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794"/>
        <w:gridCol w:w="1887"/>
        <w:gridCol w:w="2841"/>
      </w:tblGrid>
      <w:tr w:rsidR="000A7E74" w:rsidTr="000A7E74">
        <w:tc>
          <w:tcPr>
            <w:tcW w:w="8522" w:type="dxa"/>
            <w:gridSpan w:val="3"/>
          </w:tcPr>
          <w:p w:rsidR="000A7E74" w:rsidRPr="00696CFF" w:rsidRDefault="000A7E74">
            <w:pPr>
              <w:rPr>
                <w:sz w:val="24"/>
                <w:szCs w:val="24"/>
              </w:rPr>
            </w:pPr>
            <w:r w:rsidRPr="00696CFF">
              <w:rPr>
                <w:sz w:val="24"/>
                <w:szCs w:val="24"/>
              </w:rPr>
              <w:t xml:space="preserve">ΤΕΛΗ ΧΡΗΣΗΣ ΕΜΠΟΡΟΠΑΝΗΓΥΡΙΩΝ Τ.Κ. ΜΑΡΙΝΑΣ </w:t>
            </w:r>
            <w:r w:rsidR="00696CFF">
              <w:rPr>
                <w:sz w:val="24"/>
                <w:szCs w:val="24"/>
              </w:rPr>
              <w:t>ΚΑΙ ΖΕΡΒΟΧΩΡΙΟΥ ΕΤΟΥΣ 2020</w:t>
            </w:r>
          </w:p>
          <w:p w:rsidR="000A7E74" w:rsidRPr="00696CFF" w:rsidRDefault="000A7E74">
            <w:pPr>
              <w:rPr>
                <w:sz w:val="24"/>
                <w:szCs w:val="24"/>
              </w:rPr>
            </w:pPr>
            <w:r w:rsidRPr="00696CFF">
              <w:rPr>
                <w:sz w:val="24"/>
                <w:szCs w:val="24"/>
              </w:rPr>
              <w:t xml:space="preserve">( Αρ. Απόφαση </w:t>
            </w:r>
            <w:proofErr w:type="spellStart"/>
            <w:r w:rsidRPr="00696CFF">
              <w:rPr>
                <w:sz w:val="24"/>
                <w:szCs w:val="24"/>
              </w:rPr>
              <w:t>Δημ</w:t>
            </w:r>
            <w:proofErr w:type="spellEnd"/>
            <w:r w:rsidRPr="00696CFF">
              <w:rPr>
                <w:sz w:val="24"/>
                <w:szCs w:val="24"/>
              </w:rPr>
              <w:t>. Συμβουλίου 425/2019)</w:t>
            </w:r>
          </w:p>
        </w:tc>
      </w:tr>
      <w:tr w:rsidR="000A7E74" w:rsidTr="000A7E74">
        <w:tc>
          <w:tcPr>
            <w:tcW w:w="3794" w:type="dxa"/>
          </w:tcPr>
          <w:p w:rsidR="000A7E74" w:rsidRPr="00696CFF" w:rsidRDefault="000A7E74">
            <w:pPr>
              <w:rPr>
                <w:sz w:val="24"/>
                <w:szCs w:val="24"/>
              </w:rPr>
            </w:pPr>
            <w:r w:rsidRPr="00696CFF">
              <w:rPr>
                <w:sz w:val="24"/>
                <w:szCs w:val="24"/>
              </w:rPr>
              <w:t>ΠΑΓΚΟΣ 3 μέτρων ανά ημέρα</w:t>
            </w:r>
          </w:p>
        </w:tc>
        <w:tc>
          <w:tcPr>
            <w:tcW w:w="1887" w:type="dxa"/>
          </w:tcPr>
          <w:p w:rsidR="000A7E74" w:rsidRPr="00696CFF" w:rsidRDefault="000A7E74">
            <w:pPr>
              <w:rPr>
                <w:sz w:val="24"/>
                <w:szCs w:val="24"/>
              </w:rPr>
            </w:pPr>
            <w:r w:rsidRPr="00696CFF">
              <w:rPr>
                <w:sz w:val="24"/>
                <w:szCs w:val="24"/>
              </w:rPr>
              <w:t>5,00 ευρώ</w:t>
            </w:r>
          </w:p>
        </w:tc>
        <w:tc>
          <w:tcPr>
            <w:tcW w:w="2841" w:type="dxa"/>
          </w:tcPr>
          <w:p w:rsidR="000A7E74" w:rsidRPr="00696CFF" w:rsidRDefault="000A7E74">
            <w:pPr>
              <w:rPr>
                <w:sz w:val="24"/>
                <w:szCs w:val="24"/>
              </w:rPr>
            </w:pPr>
          </w:p>
        </w:tc>
      </w:tr>
      <w:tr w:rsidR="000A7E74" w:rsidTr="000A7E74">
        <w:tc>
          <w:tcPr>
            <w:tcW w:w="3794" w:type="dxa"/>
          </w:tcPr>
          <w:p w:rsidR="000A7E74" w:rsidRPr="00696CFF" w:rsidRDefault="000A7E74" w:rsidP="000A7E74">
            <w:pPr>
              <w:rPr>
                <w:sz w:val="24"/>
                <w:szCs w:val="24"/>
              </w:rPr>
            </w:pPr>
            <w:r w:rsidRPr="00696CFF">
              <w:rPr>
                <w:sz w:val="24"/>
                <w:szCs w:val="24"/>
              </w:rPr>
              <w:t>ΠΑΓΚΟΣ 5 μέτρων ανά ημέρα</w:t>
            </w:r>
          </w:p>
        </w:tc>
        <w:tc>
          <w:tcPr>
            <w:tcW w:w="1887" w:type="dxa"/>
          </w:tcPr>
          <w:p w:rsidR="000A7E74" w:rsidRPr="00696CFF" w:rsidRDefault="000A7E74" w:rsidP="000A7E74">
            <w:pPr>
              <w:rPr>
                <w:sz w:val="24"/>
                <w:szCs w:val="24"/>
              </w:rPr>
            </w:pPr>
            <w:r w:rsidRPr="00696CFF">
              <w:rPr>
                <w:sz w:val="24"/>
                <w:szCs w:val="24"/>
              </w:rPr>
              <w:t>8,00 ευρώ</w:t>
            </w:r>
          </w:p>
        </w:tc>
        <w:tc>
          <w:tcPr>
            <w:tcW w:w="2841" w:type="dxa"/>
          </w:tcPr>
          <w:p w:rsidR="000A7E74" w:rsidRPr="00696CFF" w:rsidRDefault="000A7E74" w:rsidP="000A7E74">
            <w:pPr>
              <w:rPr>
                <w:sz w:val="24"/>
                <w:szCs w:val="24"/>
              </w:rPr>
            </w:pPr>
          </w:p>
        </w:tc>
      </w:tr>
      <w:tr w:rsidR="000A7E74" w:rsidTr="000A7E74">
        <w:tc>
          <w:tcPr>
            <w:tcW w:w="3794" w:type="dxa"/>
          </w:tcPr>
          <w:p w:rsidR="000A7E74" w:rsidRPr="00696CFF" w:rsidRDefault="000A7E74">
            <w:pPr>
              <w:rPr>
                <w:sz w:val="24"/>
                <w:szCs w:val="24"/>
              </w:rPr>
            </w:pPr>
            <w:r w:rsidRPr="00696CFF">
              <w:rPr>
                <w:sz w:val="24"/>
                <w:szCs w:val="24"/>
              </w:rPr>
              <w:t>ΚΑΝΤΙΝΕΣ-ΛΟΥΚΟΥΜΑΔΕΣ ανά ημέρα</w:t>
            </w:r>
          </w:p>
        </w:tc>
        <w:tc>
          <w:tcPr>
            <w:tcW w:w="1887" w:type="dxa"/>
          </w:tcPr>
          <w:p w:rsidR="000A7E74" w:rsidRPr="00696CFF" w:rsidRDefault="000A7E74">
            <w:pPr>
              <w:rPr>
                <w:sz w:val="24"/>
                <w:szCs w:val="24"/>
              </w:rPr>
            </w:pPr>
            <w:r w:rsidRPr="00696CFF">
              <w:rPr>
                <w:sz w:val="24"/>
                <w:szCs w:val="24"/>
              </w:rPr>
              <w:t>25,00 ευρώ</w:t>
            </w:r>
          </w:p>
        </w:tc>
        <w:tc>
          <w:tcPr>
            <w:tcW w:w="2841" w:type="dxa"/>
          </w:tcPr>
          <w:p w:rsidR="000A7E74" w:rsidRPr="00696CFF" w:rsidRDefault="000A7E74">
            <w:pPr>
              <w:rPr>
                <w:sz w:val="24"/>
                <w:szCs w:val="24"/>
              </w:rPr>
            </w:pPr>
          </w:p>
        </w:tc>
      </w:tr>
      <w:tr w:rsidR="000A7E74" w:rsidTr="000A7E74">
        <w:tc>
          <w:tcPr>
            <w:tcW w:w="3794" w:type="dxa"/>
          </w:tcPr>
          <w:p w:rsidR="000A7E74" w:rsidRPr="00696CFF" w:rsidRDefault="000A7E74">
            <w:pPr>
              <w:rPr>
                <w:sz w:val="24"/>
                <w:szCs w:val="24"/>
              </w:rPr>
            </w:pPr>
            <w:r w:rsidRPr="00696CFF">
              <w:rPr>
                <w:sz w:val="24"/>
                <w:szCs w:val="24"/>
              </w:rPr>
              <w:t>ΛΟΥΝΑ ΠΑΡΚ ανά ημέρα</w:t>
            </w:r>
          </w:p>
        </w:tc>
        <w:tc>
          <w:tcPr>
            <w:tcW w:w="1887" w:type="dxa"/>
          </w:tcPr>
          <w:p w:rsidR="000A7E74" w:rsidRPr="00696CFF" w:rsidRDefault="000A7E74">
            <w:pPr>
              <w:rPr>
                <w:sz w:val="24"/>
                <w:szCs w:val="24"/>
              </w:rPr>
            </w:pPr>
            <w:r w:rsidRPr="00696CFF">
              <w:rPr>
                <w:sz w:val="24"/>
                <w:szCs w:val="24"/>
              </w:rPr>
              <w:t>40,000 ευρώ</w:t>
            </w:r>
          </w:p>
        </w:tc>
        <w:tc>
          <w:tcPr>
            <w:tcW w:w="2841" w:type="dxa"/>
          </w:tcPr>
          <w:p w:rsidR="000A7E74" w:rsidRPr="00696CFF" w:rsidRDefault="000A7E74">
            <w:pPr>
              <w:rPr>
                <w:sz w:val="24"/>
                <w:szCs w:val="24"/>
              </w:rPr>
            </w:pPr>
          </w:p>
        </w:tc>
      </w:tr>
      <w:tr w:rsidR="000A7E74" w:rsidTr="000A7E74">
        <w:tc>
          <w:tcPr>
            <w:tcW w:w="3794" w:type="dxa"/>
          </w:tcPr>
          <w:p w:rsidR="000A7E74" w:rsidRPr="00696CFF" w:rsidRDefault="000A7E74">
            <w:pPr>
              <w:rPr>
                <w:sz w:val="24"/>
                <w:szCs w:val="24"/>
              </w:rPr>
            </w:pPr>
          </w:p>
        </w:tc>
        <w:tc>
          <w:tcPr>
            <w:tcW w:w="1887" w:type="dxa"/>
          </w:tcPr>
          <w:p w:rsidR="000A7E74" w:rsidRPr="00696CFF" w:rsidRDefault="000A7E74">
            <w:pPr>
              <w:rPr>
                <w:sz w:val="24"/>
                <w:szCs w:val="24"/>
              </w:rPr>
            </w:pPr>
          </w:p>
        </w:tc>
        <w:tc>
          <w:tcPr>
            <w:tcW w:w="2841" w:type="dxa"/>
          </w:tcPr>
          <w:p w:rsidR="000A7E74" w:rsidRPr="00696CFF" w:rsidRDefault="000A7E74">
            <w:pPr>
              <w:rPr>
                <w:sz w:val="24"/>
                <w:szCs w:val="24"/>
              </w:rPr>
            </w:pPr>
          </w:p>
        </w:tc>
      </w:tr>
    </w:tbl>
    <w:p w:rsidR="000A7E74" w:rsidRDefault="000A7E74"/>
    <w:sectPr w:rsidR="000A7E7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0A7E74"/>
    <w:rsid w:val="000A7E74"/>
    <w:rsid w:val="00696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7E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temp</cp:lastModifiedBy>
  <cp:revision>2</cp:revision>
  <dcterms:created xsi:type="dcterms:W3CDTF">2020-06-30T13:39:00Z</dcterms:created>
  <dcterms:modified xsi:type="dcterms:W3CDTF">2020-06-30T13:50:00Z</dcterms:modified>
</cp:coreProperties>
</file>