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881D64" w:rsidRDefault="00741178" w:rsidP="00741178">
      <w:pPr>
        <w:rPr>
          <w:b/>
          <w:lang w:val="el-GR"/>
        </w:rPr>
      </w:pPr>
      <w:r w:rsidRPr="00881D64">
        <w:rPr>
          <w:b/>
          <w:lang w:val="el-GR"/>
        </w:rPr>
        <w:t xml:space="preserve">ΠΑΡΑΡΤΗΜΑ </w:t>
      </w:r>
      <w:r w:rsidRPr="00881D64">
        <w:rPr>
          <w:b/>
        </w:rPr>
        <w:t>III</w:t>
      </w:r>
      <w:r w:rsidRPr="00881D64">
        <w:rPr>
          <w:b/>
          <w:lang w:val="el-GR"/>
        </w:rPr>
        <w:t xml:space="preserve"> – ΥΠΟΔΕΙΓΜΑΤΑ </w:t>
      </w:r>
      <w:r w:rsidRPr="00881D64">
        <w:rPr>
          <w:b/>
        </w:rPr>
        <w:t>OIKONOMIK</w:t>
      </w:r>
      <w:r w:rsidRPr="00881D64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881D64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881D64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881D64" w:rsidRDefault="00741178" w:rsidP="00741178">
            <w:pPr>
              <w:rPr>
                <w:b/>
              </w:rPr>
            </w:pPr>
            <w:r w:rsidRPr="00881D64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881D64" w:rsidRDefault="00741178" w:rsidP="00741178">
      <w:pPr>
        <w:rPr>
          <w:b/>
          <w:lang w:val="el-GR"/>
        </w:rPr>
      </w:pPr>
      <w:r w:rsidRPr="00881D64">
        <w:rPr>
          <w:b/>
          <w:lang w:val="el-GR"/>
        </w:rPr>
        <w:t xml:space="preserve">ΟΜΑΔΑ 8: Γάλα φρέσκο παστεριωμένο –είδος ατομικής προστασίας </w:t>
      </w:r>
    </w:p>
    <w:p w:rsidR="00741178" w:rsidRPr="00881D64" w:rsidRDefault="00741178" w:rsidP="00741178">
      <w:pPr>
        <w:rPr>
          <w:lang w:val="el-GR"/>
        </w:rPr>
      </w:pPr>
    </w:p>
    <w:p w:rsidR="00741178" w:rsidRPr="00881D64" w:rsidRDefault="00741178" w:rsidP="00741178">
      <w:pPr>
        <w:rPr>
          <w:lang w:val="el-GR"/>
        </w:rPr>
      </w:pPr>
      <w:r w:rsidRPr="00881D64">
        <w:rPr>
          <w:lang w:val="el-GR"/>
        </w:rPr>
        <w:t xml:space="preserve">Έντυπο Οικονομικής Προσφοράς για το Ν.Π.Δ.Δ. «Κέντρο Κοινωνικής Προστασίας </w:t>
      </w:r>
      <w:r w:rsidR="00881D64">
        <w:rPr>
          <w:lang w:val="el-GR"/>
        </w:rPr>
        <w:t>και  Αλληλεγγύης Δήμου Νάουσας»</w:t>
      </w:r>
      <w:r w:rsidR="00881D64" w:rsidRPr="00881D64">
        <w:rPr>
          <w:lang w:val="el-GR"/>
        </w:rPr>
        <w:t xml:space="preserve">, </w:t>
      </w:r>
      <w:r w:rsidRPr="00881D64">
        <w:rPr>
          <w:lang w:val="el-GR"/>
        </w:rPr>
        <w:t xml:space="preserve">Ενδεικτικού Προϋπολογισμού 11.305,29€ άνευ Φ.Π.Α. </w:t>
      </w:r>
    </w:p>
    <w:p w:rsidR="00881D64" w:rsidRPr="00881D64" w:rsidRDefault="00881D64" w:rsidP="00741178">
      <w:pPr>
        <w:rPr>
          <w:lang w:val="el-GR"/>
        </w:rPr>
      </w:pPr>
    </w:p>
    <w:tbl>
      <w:tblPr>
        <w:tblW w:w="27550" w:type="dxa"/>
        <w:tblInd w:w="-601" w:type="dxa"/>
        <w:tblLook w:val="0000"/>
      </w:tblPr>
      <w:tblGrid>
        <w:gridCol w:w="22544"/>
        <w:gridCol w:w="1816"/>
        <w:gridCol w:w="1108"/>
        <w:gridCol w:w="995"/>
        <w:gridCol w:w="1087"/>
      </w:tblGrid>
      <w:tr w:rsidR="00741178" w:rsidRPr="00741178" w:rsidTr="00005CBD">
        <w:trPr>
          <w:trHeight w:val="315"/>
        </w:trPr>
        <w:tc>
          <w:tcPr>
            <w:tcW w:w="2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1"/>
              <w:gridCol w:w="2136"/>
              <w:gridCol w:w="790"/>
              <w:gridCol w:w="1325"/>
              <w:gridCol w:w="1236"/>
              <w:gridCol w:w="1112"/>
              <w:gridCol w:w="995"/>
              <w:gridCol w:w="1318"/>
            </w:tblGrid>
            <w:tr w:rsidR="00741178" w:rsidRPr="00741178" w:rsidTr="00005CBD">
              <w:tc>
                <w:tcPr>
                  <w:tcW w:w="561" w:type="dxa"/>
                  <w:vAlign w:val="center"/>
                </w:tcPr>
                <w:p w:rsidR="00741178" w:rsidRPr="00741178" w:rsidRDefault="00741178" w:rsidP="00741178">
                  <w:r w:rsidRPr="00741178">
                    <w:t>Α/Α</w:t>
                  </w:r>
                </w:p>
                <w:p w:rsidR="00741178" w:rsidRPr="00741178" w:rsidRDefault="00741178" w:rsidP="00741178"/>
              </w:tc>
              <w:tc>
                <w:tcPr>
                  <w:tcW w:w="2136" w:type="dxa"/>
                  <w:vAlign w:val="center"/>
                </w:tcPr>
                <w:p w:rsidR="00741178" w:rsidRPr="00741178" w:rsidRDefault="00741178" w:rsidP="00741178">
                  <w:r w:rsidRPr="00741178">
                    <w:t>ΕΙΔΟΣ - ΠΕΡΙΓΡΑΦΗ</w:t>
                  </w:r>
                </w:p>
                <w:p w:rsidR="00741178" w:rsidRPr="00741178" w:rsidRDefault="00741178" w:rsidP="00741178"/>
              </w:tc>
              <w:tc>
                <w:tcPr>
                  <w:tcW w:w="790" w:type="dxa"/>
                  <w:vAlign w:val="center"/>
                </w:tcPr>
                <w:p w:rsidR="00741178" w:rsidRPr="00741178" w:rsidRDefault="00741178" w:rsidP="00741178">
                  <w:r w:rsidRPr="00741178">
                    <w:t>ΣΥΣΚ.</w:t>
                  </w:r>
                </w:p>
                <w:p w:rsidR="00741178" w:rsidRPr="00741178" w:rsidRDefault="00741178" w:rsidP="00741178"/>
              </w:tc>
              <w:tc>
                <w:tcPr>
                  <w:tcW w:w="1325" w:type="dxa"/>
                  <w:vAlign w:val="center"/>
                </w:tcPr>
                <w:p w:rsidR="00741178" w:rsidRPr="00741178" w:rsidRDefault="00741178" w:rsidP="00741178">
                  <w:r w:rsidRPr="00741178">
                    <w:t>ΠΟΣΟΤΗΤΑ</w:t>
                  </w:r>
                </w:p>
                <w:p w:rsidR="00741178" w:rsidRPr="00741178" w:rsidRDefault="00741178" w:rsidP="00741178"/>
              </w:tc>
              <w:tc>
                <w:tcPr>
                  <w:tcW w:w="1236" w:type="dxa"/>
                  <w:vAlign w:val="center"/>
                </w:tcPr>
                <w:p w:rsidR="00741178" w:rsidRPr="00741178" w:rsidRDefault="00741178" w:rsidP="00741178">
                  <w:r w:rsidRPr="00741178">
                    <w:t>ΤΙΜΗ ΜΟΝΑΔΑΣ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1106" w:type="dxa"/>
                  <w:vAlign w:val="center"/>
                </w:tcPr>
                <w:p w:rsidR="00741178" w:rsidRPr="00741178" w:rsidRDefault="00741178" w:rsidP="00741178">
                  <w:r w:rsidRPr="00741178">
                    <w:t>ΣΥΝΟΛΟ ΔΑΠΑΝΗΣ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995" w:type="dxa"/>
                  <w:vAlign w:val="center"/>
                </w:tcPr>
                <w:p w:rsidR="00741178" w:rsidRPr="00741178" w:rsidRDefault="00741178" w:rsidP="00741178">
                  <w:r w:rsidRPr="00741178">
                    <w:t>Φ.Π.Α. 13%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  <w:tc>
                <w:tcPr>
                  <w:tcW w:w="1318" w:type="dxa"/>
                  <w:vAlign w:val="center"/>
                </w:tcPr>
                <w:p w:rsidR="00741178" w:rsidRPr="00741178" w:rsidRDefault="00741178" w:rsidP="00741178">
                  <w:r w:rsidRPr="00741178">
                    <w:t>ΓΕΝΙΚΟ ΣΥΝΟΛΟ</w:t>
                  </w:r>
                </w:p>
                <w:p w:rsidR="00741178" w:rsidRPr="00741178" w:rsidRDefault="00741178" w:rsidP="00741178">
                  <w:r w:rsidRPr="00741178">
                    <w:t>(€)</w:t>
                  </w:r>
                </w:p>
              </w:tc>
            </w:tr>
            <w:tr w:rsidR="00741178" w:rsidRPr="00741178" w:rsidTr="00005CBD">
              <w:tc>
                <w:tcPr>
                  <w:tcW w:w="561" w:type="dxa"/>
                  <w:vAlign w:val="center"/>
                </w:tcPr>
                <w:p w:rsidR="00741178" w:rsidRPr="00741178" w:rsidRDefault="00741178" w:rsidP="00741178">
                  <w:r w:rsidRPr="00741178">
                    <w:t>1</w:t>
                  </w:r>
                </w:p>
                <w:p w:rsidR="00741178" w:rsidRPr="00741178" w:rsidRDefault="00741178" w:rsidP="00741178"/>
              </w:tc>
              <w:tc>
                <w:tcPr>
                  <w:tcW w:w="2136" w:type="dxa"/>
                  <w:vAlign w:val="center"/>
                </w:tcPr>
                <w:tbl>
                  <w:tblPr>
                    <w:tblW w:w="1920" w:type="dxa"/>
                    <w:tblLook w:val="04A0"/>
                  </w:tblPr>
                  <w:tblGrid>
                    <w:gridCol w:w="1920"/>
                  </w:tblGrid>
                  <w:tr w:rsidR="00741178" w:rsidRPr="00741178" w:rsidTr="00005CBD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1178" w:rsidRPr="00741178" w:rsidRDefault="00741178" w:rsidP="00741178">
                        <w:r w:rsidRPr="00741178">
                          <w:t>Γάλα φρέσκο</w:t>
                        </w:r>
                      </w:p>
                    </w:tc>
                  </w:tr>
                  <w:tr w:rsidR="00741178" w:rsidRPr="00741178" w:rsidTr="00005CBD">
                    <w:trPr>
                      <w:trHeight w:val="255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41178" w:rsidRPr="00741178" w:rsidRDefault="00741178" w:rsidP="00741178">
                        <w:r w:rsidRPr="00741178">
                          <w:t>παστεριωμένο</w:t>
                        </w:r>
                      </w:p>
                    </w:tc>
                  </w:tr>
                </w:tbl>
                <w:p w:rsidR="00741178" w:rsidRPr="00741178" w:rsidRDefault="00741178" w:rsidP="00741178"/>
              </w:tc>
              <w:tc>
                <w:tcPr>
                  <w:tcW w:w="790" w:type="dxa"/>
                  <w:vAlign w:val="center"/>
                </w:tcPr>
                <w:p w:rsidR="00741178" w:rsidRPr="00741178" w:rsidRDefault="00741178" w:rsidP="00741178">
                  <w:r w:rsidRPr="00741178">
                    <w:t>λίτρο</w:t>
                  </w:r>
                </w:p>
              </w:tc>
              <w:tc>
                <w:tcPr>
                  <w:tcW w:w="1325" w:type="dxa"/>
                  <w:vAlign w:val="center"/>
                </w:tcPr>
                <w:p w:rsidR="00741178" w:rsidRPr="00741178" w:rsidRDefault="00741178" w:rsidP="00741178">
                  <w:r w:rsidRPr="00741178">
                    <w:t>11.838</w:t>
                  </w:r>
                </w:p>
              </w:tc>
              <w:tc>
                <w:tcPr>
                  <w:tcW w:w="1236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1106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995" w:type="dxa"/>
                  <w:vAlign w:val="center"/>
                </w:tcPr>
                <w:p w:rsidR="00741178" w:rsidRPr="00741178" w:rsidRDefault="00741178" w:rsidP="00741178"/>
              </w:tc>
              <w:tc>
                <w:tcPr>
                  <w:tcW w:w="1318" w:type="dxa"/>
                  <w:vAlign w:val="center"/>
                </w:tcPr>
                <w:p w:rsidR="00741178" w:rsidRPr="00741178" w:rsidRDefault="00741178" w:rsidP="00741178"/>
              </w:tc>
            </w:tr>
          </w:tbl>
          <w:p w:rsidR="00741178" w:rsidRPr="00741178" w:rsidRDefault="00741178" w:rsidP="00741178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 xml:space="preserve">Σύνολο (άνευ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Σύνολο - Ομάδα 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r w:rsidRPr="00741178">
        <w:t>Νάουσα ………………………………………..</w:t>
      </w:r>
    </w:p>
    <w:p w:rsidR="00741178" w:rsidRPr="00741178" w:rsidRDefault="00741178" w:rsidP="00741178"/>
    <w:tbl>
      <w:tblPr>
        <w:tblW w:w="0" w:type="auto"/>
        <w:tblLook w:val="04A0"/>
      </w:tblPr>
      <w:tblGrid>
        <w:gridCol w:w="4261"/>
      </w:tblGrid>
      <w:tr w:rsidR="00881D64" w:rsidRPr="00741178" w:rsidTr="00005CBD">
        <w:tc>
          <w:tcPr>
            <w:tcW w:w="4261" w:type="dxa"/>
          </w:tcPr>
          <w:p w:rsidR="00881D64" w:rsidRPr="00741178" w:rsidRDefault="00881D64" w:rsidP="00741178"/>
        </w:tc>
      </w:tr>
    </w:tbl>
    <w:p w:rsidR="00741178" w:rsidRPr="00741178" w:rsidRDefault="00741178" w:rsidP="00881D64"/>
    <w:sectPr w:rsidR="00741178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C4210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C4210B">
      <w:rPr>
        <w:sz w:val="20"/>
        <w:szCs w:val="20"/>
      </w:rPr>
      <w:fldChar w:fldCharType="separate"/>
    </w:r>
    <w:r w:rsidR="00881D64">
      <w:rPr>
        <w:noProof/>
        <w:sz w:val="20"/>
        <w:szCs w:val="20"/>
      </w:rPr>
      <w:t>2</w:t>
    </w:r>
    <w:r w:rsidR="00C4210B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64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10B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871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129</cp:revision>
  <cp:lastPrinted>2020-02-26T07:51:00Z</cp:lastPrinted>
  <dcterms:created xsi:type="dcterms:W3CDTF">2020-01-31T10:57:00Z</dcterms:created>
  <dcterms:modified xsi:type="dcterms:W3CDTF">2020-05-04T06:08:00Z</dcterms:modified>
</cp:coreProperties>
</file>