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6" w:rsidRPr="003722A6" w:rsidRDefault="009103A6" w:rsidP="009103A6">
      <w:pPr>
        <w:rPr>
          <w:b/>
          <w:sz w:val="28"/>
          <w:szCs w:val="28"/>
        </w:rPr>
      </w:pPr>
      <w:r w:rsidRPr="003722A6">
        <w:rPr>
          <w:b/>
          <w:sz w:val="28"/>
          <w:szCs w:val="28"/>
        </w:rPr>
        <w:t>ΕΝΤΥΠΟ ΟΙΚΟΝΟΜΙΚΗΣ ΠΡΟΣΦΟΡΑΣ</w:t>
      </w:r>
    </w:p>
    <w:p w:rsidR="009103A6" w:rsidRDefault="009103A6" w:rsidP="009103A6"/>
    <w:tbl>
      <w:tblPr>
        <w:tblW w:w="10491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1613"/>
        <w:gridCol w:w="601"/>
        <w:gridCol w:w="1957"/>
        <w:gridCol w:w="1504"/>
        <w:gridCol w:w="1257"/>
        <w:gridCol w:w="1386"/>
        <w:gridCol w:w="1567"/>
      </w:tblGrid>
      <w:tr w:rsidR="009103A6" w:rsidRPr="00A54CAC" w:rsidTr="002243C6">
        <w:trPr>
          <w:trHeight w:val="537"/>
        </w:trPr>
        <w:tc>
          <w:tcPr>
            <w:tcW w:w="606" w:type="dxa"/>
            <w:vAlign w:val="center"/>
          </w:tcPr>
          <w:p w:rsidR="009103A6" w:rsidRPr="00A54CAC" w:rsidRDefault="009103A6" w:rsidP="002243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4CAC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1613" w:type="dxa"/>
            <w:vAlign w:val="center"/>
          </w:tcPr>
          <w:p w:rsidR="009103A6" w:rsidRPr="00A54CAC" w:rsidRDefault="009103A6" w:rsidP="002243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4CAC">
              <w:rPr>
                <w:rFonts w:ascii="Tahoma" w:hAnsi="Tahoma" w:cs="Tahoma"/>
                <w:b/>
                <w:sz w:val="20"/>
                <w:szCs w:val="20"/>
              </w:rPr>
              <w:t>ΕΙΔΟΣ ΕΡΓΑΣΙΑΣ</w:t>
            </w:r>
          </w:p>
        </w:tc>
        <w:tc>
          <w:tcPr>
            <w:tcW w:w="601" w:type="dxa"/>
            <w:vAlign w:val="center"/>
          </w:tcPr>
          <w:p w:rsidR="009103A6" w:rsidRPr="00A54CAC" w:rsidRDefault="009103A6" w:rsidP="002243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4CAC">
              <w:rPr>
                <w:rFonts w:ascii="Tahoma" w:hAnsi="Tahoma" w:cs="Tahoma"/>
                <w:b/>
                <w:sz w:val="20"/>
                <w:szCs w:val="20"/>
              </w:rPr>
              <w:t>Α.Τ.</w:t>
            </w:r>
          </w:p>
        </w:tc>
        <w:tc>
          <w:tcPr>
            <w:tcW w:w="1957" w:type="dxa"/>
            <w:vAlign w:val="center"/>
          </w:tcPr>
          <w:p w:rsidR="009103A6" w:rsidRPr="00A54CAC" w:rsidRDefault="009103A6" w:rsidP="002243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4CAC">
              <w:rPr>
                <w:rFonts w:ascii="Tahoma" w:hAnsi="Tahoma" w:cs="Tahoma"/>
                <w:b/>
                <w:sz w:val="20"/>
                <w:szCs w:val="20"/>
              </w:rPr>
              <w:t>Μ.Μ.</w:t>
            </w:r>
          </w:p>
        </w:tc>
        <w:tc>
          <w:tcPr>
            <w:tcW w:w="1504" w:type="dxa"/>
            <w:vAlign w:val="center"/>
          </w:tcPr>
          <w:p w:rsidR="009103A6" w:rsidRPr="00A54CAC" w:rsidRDefault="009103A6" w:rsidP="002243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4CAC">
              <w:rPr>
                <w:rFonts w:ascii="Tahoma" w:hAnsi="Tahoma" w:cs="Tahoma"/>
                <w:b/>
                <w:sz w:val="20"/>
                <w:szCs w:val="20"/>
              </w:rPr>
              <w:t>ΠΟΣΟΤΗΤΑ</w:t>
            </w:r>
          </w:p>
        </w:tc>
        <w:tc>
          <w:tcPr>
            <w:tcW w:w="1257" w:type="dxa"/>
            <w:vAlign w:val="center"/>
          </w:tcPr>
          <w:p w:rsidR="009103A6" w:rsidRPr="00A54CAC" w:rsidRDefault="009103A6" w:rsidP="002243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4CAC">
              <w:rPr>
                <w:rFonts w:ascii="Tahoma" w:hAnsi="Tahoma" w:cs="Tahoma"/>
                <w:b/>
                <w:sz w:val="20"/>
                <w:szCs w:val="20"/>
              </w:rPr>
              <w:t>ΤΙΜΗ ΜΟΝΑΔΟΣ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ΑΝΕΥ ΦΠΑ </w:t>
            </w:r>
          </w:p>
        </w:tc>
        <w:tc>
          <w:tcPr>
            <w:tcW w:w="1386" w:type="dxa"/>
            <w:vAlign w:val="center"/>
          </w:tcPr>
          <w:p w:rsidR="009103A6" w:rsidRPr="00A54CAC" w:rsidRDefault="009103A6" w:rsidP="002243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4CAC">
              <w:rPr>
                <w:rFonts w:ascii="Tahoma" w:hAnsi="Tahoma" w:cs="Tahoma"/>
                <w:b/>
                <w:sz w:val="20"/>
                <w:szCs w:val="20"/>
              </w:rPr>
              <w:t>ΔΑΠΑΝΗ</w:t>
            </w:r>
          </w:p>
        </w:tc>
        <w:tc>
          <w:tcPr>
            <w:tcW w:w="1567" w:type="dxa"/>
            <w:vAlign w:val="center"/>
          </w:tcPr>
          <w:p w:rsidR="009103A6" w:rsidRPr="00A54CAC" w:rsidRDefault="009103A6" w:rsidP="002243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4CAC">
              <w:rPr>
                <w:rFonts w:ascii="Tahoma" w:hAnsi="Tahoma" w:cs="Tahoma"/>
                <w:b/>
                <w:sz w:val="20"/>
                <w:szCs w:val="20"/>
              </w:rPr>
              <w:t>ΚΩΔΙΚΟΣ</w:t>
            </w:r>
          </w:p>
          <w:p w:rsidR="009103A6" w:rsidRPr="00A54CAC" w:rsidRDefault="009103A6" w:rsidP="002243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4CAC">
              <w:rPr>
                <w:rFonts w:ascii="Tahoma" w:hAnsi="Tahoma" w:cs="Tahoma"/>
                <w:b/>
                <w:sz w:val="20"/>
                <w:szCs w:val="20"/>
              </w:rPr>
              <w:t>CPV</w:t>
            </w:r>
          </w:p>
        </w:tc>
      </w:tr>
      <w:tr w:rsidR="009103A6" w:rsidRPr="001A1637" w:rsidTr="002243C6">
        <w:trPr>
          <w:trHeight w:val="2000"/>
        </w:trPr>
        <w:tc>
          <w:tcPr>
            <w:tcW w:w="606" w:type="dxa"/>
            <w:vAlign w:val="center"/>
          </w:tcPr>
          <w:p w:rsidR="009103A6" w:rsidRPr="00062A7B" w:rsidRDefault="009103A6" w:rsidP="002243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2A7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13" w:type="dxa"/>
            <w:vAlign w:val="center"/>
          </w:tcPr>
          <w:p w:rsidR="009103A6" w:rsidRPr="005432FE" w:rsidRDefault="009103A6" w:rsidP="002243C6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5432FE">
              <w:rPr>
                <w:rFonts w:ascii="Tahoma" w:hAnsi="Tahoma" w:cs="Tahoma"/>
                <w:sz w:val="20"/>
                <w:szCs w:val="20"/>
                <w:lang w:val="el-GR"/>
              </w:rPr>
              <w:t>Μεταφόρτωση, μεταφορά ανακυκλώσιμων υλικών και εκφόρτωση αυτών</w:t>
            </w:r>
          </w:p>
        </w:tc>
        <w:tc>
          <w:tcPr>
            <w:tcW w:w="601" w:type="dxa"/>
            <w:vAlign w:val="center"/>
          </w:tcPr>
          <w:p w:rsidR="009103A6" w:rsidRPr="00062A7B" w:rsidRDefault="009103A6" w:rsidP="002243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2A7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57" w:type="dxa"/>
            <w:vAlign w:val="center"/>
          </w:tcPr>
          <w:p w:rsidR="009103A6" w:rsidRPr="00062A7B" w:rsidRDefault="009103A6" w:rsidP="002243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2A7B">
              <w:rPr>
                <w:rFonts w:ascii="Tahoma" w:hAnsi="Tahoma" w:cs="Tahoma"/>
                <w:sz w:val="20"/>
                <w:szCs w:val="20"/>
              </w:rPr>
              <w:t>ton</w:t>
            </w:r>
          </w:p>
        </w:tc>
        <w:tc>
          <w:tcPr>
            <w:tcW w:w="1504" w:type="dxa"/>
            <w:vAlign w:val="center"/>
          </w:tcPr>
          <w:p w:rsidR="009103A6" w:rsidRPr="001A1637" w:rsidRDefault="009103A6" w:rsidP="002243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2FE">
              <w:rPr>
                <w:rFonts w:ascii="Tahoma" w:hAnsi="Tahoma" w:cs="Tahoma"/>
                <w:lang w:val="el-GR"/>
              </w:rPr>
              <w:t>1</w:t>
            </w:r>
            <w:r>
              <w:rPr>
                <w:rFonts w:ascii="Tahoma" w:hAnsi="Tahoma" w:cs="Tahoma"/>
                <w:lang w:val="el-GR"/>
              </w:rPr>
              <w:t>.</w:t>
            </w:r>
            <w:r w:rsidRPr="005432FE">
              <w:rPr>
                <w:rFonts w:ascii="Tahoma" w:hAnsi="Tahoma" w:cs="Tahoma"/>
                <w:lang w:val="el-GR"/>
              </w:rPr>
              <w:t xml:space="preserve">894,54 </w:t>
            </w:r>
            <w:r w:rsidRPr="001A1637">
              <w:rPr>
                <w:rFonts w:ascii="Tahoma" w:hAnsi="Tahoma" w:cs="Tahoma"/>
              </w:rPr>
              <w:t xml:space="preserve"> </w:t>
            </w:r>
            <w:r w:rsidRPr="001A1637">
              <w:rPr>
                <w:rFonts w:ascii="Tahoma" w:hAnsi="Tahoma" w:cs="Tahoma"/>
                <w:sz w:val="20"/>
                <w:szCs w:val="20"/>
              </w:rPr>
              <w:t>ton</w:t>
            </w:r>
          </w:p>
        </w:tc>
        <w:tc>
          <w:tcPr>
            <w:tcW w:w="1257" w:type="dxa"/>
            <w:vAlign w:val="center"/>
          </w:tcPr>
          <w:p w:rsidR="009103A6" w:rsidRPr="001A1637" w:rsidRDefault="009103A6" w:rsidP="002243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1A1637">
              <w:rPr>
                <w:rFonts w:ascii="Tahoma" w:hAnsi="Tahoma" w:cs="Tahoma"/>
                <w:sz w:val="20"/>
                <w:szCs w:val="20"/>
              </w:rPr>
              <w:t>€/ ton</w:t>
            </w:r>
          </w:p>
        </w:tc>
        <w:tc>
          <w:tcPr>
            <w:tcW w:w="1386" w:type="dxa"/>
            <w:vAlign w:val="center"/>
          </w:tcPr>
          <w:p w:rsidR="009103A6" w:rsidRPr="007A2C46" w:rsidRDefault="009103A6" w:rsidP="002243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9103A6" w:rsidRPr="001A1637" w:rsidRDefault="009103A6" w:rsidP="002243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103A6" w:rsidRPr="001A1637" w:rsidRDefault="009103A6" w:rsidP="002243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103A6" w:rsidRPr="001A1637" w:rsidRDefault="009103A6" w:rsidP="002243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5F1B">
              <w:rPr>
                <w:rFonts w:ascii="Tahoma" w:hAnsi="Tahoma" w:cs="Tahoma"/>
                <w:sz w:val="20"/>
                <w:szCs w:val="20"/>
              </w:rPr>
              <w:t>90512000-9</w:t>
            </w:r>
          </w:p>
        </w:tc>
      </w:tr>
      <w:tr w:rsidR="009103A6" w:rsidRPr="001A1637" w:rsidTr="002243C6">
        <w:trPr>
          <w:trHeight w:val="269"/>
        </w:trPr>
        <w:tc>
          <w:tcPr>
            <w:tcW w:w="4777" w:type="dxa"/>
            <w:gridSpan w:val="4"/>
            <w:vMerge w:val="restart"/>
          </w:tcPr>
          <w:p w:rsidR="009103A6" w:rsidRPr="00062A7B" w:rsidRDefault="009103A6" w:rsidP="002243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gridSpan w:val="2"/>
          </w:tcPr>
          <w:p w:rsidR="009103A6" w:rsidRPr="001A1637" w:rsidRDefault="009103A6" w:rsidP="002243C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A1637">
              <w:rPr>
                <w:rFonts w:ascii="Tahoma" w:hAnsi="Tahoma" w:cs="Tahoma"/>
                <w:sz w:val="20"/>
                <w:szCs w:val="20"/>
              </w:rPr>
              <w:t>Σύνολο</w:t>
            </w:r>
            <w:proofErr w:type="spellEnd"/>
          </w:p>
        </w:tc>
        <w:tc>
          <w:tcPr>
            <w:tcW w:w="1386" w:type="dxa"/>
          </w:tcPr>
          <w:p w:rsidR="009103A6" w:rsidRPr="007A2C46" w:rsidRDefault="009103A6" w:rsidP="002243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567" w:type="dxa"/>
          </w:tcPr>
          <w:p w:rsidR="009103A6" w:rsidRPr="001A1637" w:rsidRDefault="009103A6" w:rsidP="002243C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03A6" w:rsidRPr="001A1637" w:rsidTr="002243C6">
        <w:trPr>
          <w:trHeight w:val="160"/>
        </w:trPr>
        <w:tc>
          <w:tcPr>
            <w:tcW w:w="4777" w:type="dxa"/>
            <w:gridSpan w:val="4"/>
            <w:vMerge/>
          </w:tcPr>
          <w:p w:rsidR="009103A6" w:rsidRPr="00062A7B" w:rsidRDefault="009103A6" w:rsidP="002243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gridSpan w:val="2"/>
          </w:tcPr>
          <w:p w:rsidR="009103A6" w:rsidRPr="001A1637" w:rsidRDefault="009103A6" w:rsidP="002243C6">
            <w:pPr>
              <w:rPr>
                <w:rFonts w:ascii="Tahoma" w:hAnsi="Tahoma" w:cs="Tahoma"/>
                <w:sz w:val="20"/>
                <w:szCs w:val="20"/>
              </w:rPr>
            </w:pPr>
            <w:r w:rsidRPr="001A1637">
              <w:rPr>
                <w:rFonts w:ascii="Tahoma" w:hAnsi="Tahoma" w:cs="Tahoma"/>
                <w:sz w:val="20"/>
                <w:szCs w:val="20"/>
              </w:rPr>
              <w:t>Φ.Π.Α. 24%</w:t>
            </w:r>
          </w:p>
        </w:tc>
        <w:tc>
          <w:tcPr>
            <w:tcW w:w="1386" w:type="dxa"/>
          </w:tcPr>
          <w:p w:rsidR="009103A6" w:rsidRPr="007A2C46" w:rsidRDefault="009103A6" w:rsidP="002243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567" w:type="dxa"/>
          </w:tcPr>
          <w:p w:rsidR="009103A6" w:rsidRPr="001A1637" w:rsidRDefault="009103A6" w:rsidP="002243C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03A6" w:rsidRPr="001A1637" w:rsidTr="002243C6">
        <w:trPr>
          <w:trHeight w:val="160"/>
        </w:trPr>
        <w:tc>
          <w:tcPr>
            <w:tcW w:w="4777" w:type="dxa"/>
            <w:gridSpan w:val="4"/>
            <w:vMerge/>
          </w:tcPr>
          <w:p w:rsidR="009103A6" w:rsidRPr="00062A7B" w:rsidRDefault="009103A6" w:rsidP="002243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gridSpan w:val="2"/>
          </w:tcPr>
          <w:p w:rsidR="009103A6" w:rsidRPr="001A1637" w:rsidRDefault="009103A6" w:rsidP="002243C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A1637">
              <w:rPr>
                <w:rFonts w:ascii="Tahoma" w:hAnsi="Tahoma" w:cs="Tahoma"/>
                <w:sz w:val="20"/>
                <w:szCs w:val="20"/>
              </w:rPr>
              <w:t>Συνολική</w:t>
            </w:r>
            <w:proofErr w:type="spellEnd"/>
            <w:r w:rsidRPr="001A16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1637">
              <w:rPr>
                <w:rFonts w:ascii="Tahoma" w:hAnsi="Tahoma" w:cs="Tahoma"/>
                <w:sz w:val="20"/>
                <w:szCs w:val="20"/>
              </w:rPr>
              <w:t>Δαπάνη</w:t>
            </w:r>
            <w:proofErr w:type="spellEnd"/>
          </w:p>
        </w:tc>
        <w:tc>
          <w:tcPr>
            <w:tcW w:w="1386" w:type="dxa"/>
          </w:tcPr>
          <w:p w:rsidR="009103A6" w:rsidRPr="007A2C46" w:rsidRDefault="009103A6" w:rsidP="002243C6">
            <w:pPr>
              <w:jc w:val="right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7" w:type="dxa"/>
          </w:tcPr>
          <w:p w:rsidR="009103A6" w:rsidRPr="001A1637" w:rsidRDefault="009103A6" w:rsidP="002243C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103A6" w:rsidRDefault="009103A6" w:rsidP="009103A6"/>
    <w:p w:rsidR="009103A6" w:rsidRDefault="009103A6" w:rsidP="009103A6"/>
    <w:p w:rsidR="009103A6" w:rsidRDefault="009103A6" w:rsidP="009103A6"/>
    <w:p w:rsidR="009103A6" w:rsidRDefault="009103A6" w:rsidP="009103A6">
      <w:pPr>
        <w:jc w:val="center"/>
      </w:pPr>
      <w:proofErr w:type="gramStart"/>
      <w:r>
        <w:t>O  ΠΡΟΣΦΕΡΩΝ</w:t>
      </w:r>
      <w:proofErr w:type="gramEnd"/>
    </w:p>
    <w:p w:rsidR="009103A6" w:rsidRPr="003722A6" w:rsidRDefault="009103A6" w:rsidP="009103A6"/>
    <w:p w:rsidR="00000000" w:rsidRDefault="009103A6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03A6"/>
    <w:rsid w:val="0091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it1</dc:creator>
  <cp:keywords/>
  <dc:description/>
  <cp:lastModifiedBy>it1</cp:lastModifiedBy>
  <cp:revision>2</cp:revision>
  <dcterms:created xsi:type="dcterms:W3CDTF">2019-04-25T08:39:00Z</dcterms:created>
  <dcterms:modified xsi:type="dcterms:W3CDTF">2019-04-25T08:40:00Z</dcterms:modified>
</cp:coreProperties>
</file>