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AA" w:rsidRPr="007F25E1" w:rsidRDefault="00E861AA" w:rsidP="007F25E1">
      <w:pPr>
        <w:spacing w:after="0" w:line="240" w:lineRule="auto"/>
        <w:jc w:val="both"/>
        <w:rPr>
          <w:rFonts w:ascii="Arial" w:hAnsi="Arial"/>
        </w:rPr>
      </w:pPr>
    </w:p>
    <w:p w:rsidR="00D01F24" w:rsidRPr="007F25E1" w:rsidRDefault="00D01F24" w:rsidP="00D01F24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7F25E1">
        <w:rPr>
          <w:rFonts w:ascii="Times New Roman" w:hAnsi="Times New Roman" w:cs="Times New Roman"/>
          <w:b/>
          <w:lang w:val="el-GR"/>
        </w:rPr>
        <w:t xml:space="preserve">ΕΝΤΥΠΟ ΟΙΚΟΝΟΜΙΚΗΣ ΠΡΟΣΦΟΡΑΣ </w:t>
      </w:r>
      <w:r>
        <w:rPr>
          <w:rFonts w:ascii="Times New Roman" w:hAnsi="Times New Roman" w:cs="Times New Roman"/>
          <w:b/>
          <w:lang w:val="el-GR"/>
        </w:rPr>
        <w:t xml:space="preserve">               -      ΤΜΗΜΑ 2- Ν.Π. «Κέντρο Κοινωνικής Προστασίας &amp; Αλληλεγγύης»  </w:t>
      </w: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tbl>
      <w:tblPr>
        <w:tblW w:w="10031" w:type="dxa"/>
        <w:jc w:val="center"/>
        <w:tblLayout w:type="fixed"/>
        <w:tblLook w:val="0000"/>
      </w:tblPr>
      <w:tblGrid>
        <w:gridCol w:w="5148"/>
        <w:gridCol w:w="4883"/>
      </w:tblGrid>
      <w:tr w:rsidR="00D01F24" w:rsidRPr="000658F8" w:rsidTr="007E162F">
        <w:trPr>
          <w:jc w:val="center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01F24" w:rsidRP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>ΕΛΛΗΝΙΚΗ ΔΗΜΟΚΡΑΤΙΑ</w:t>
            </w:r>
          </w:p>
          <w:p w:rsidR="00D01F24" w:rsidRP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>ΔΗΜΟΣ Η.Π.ΝΑΟΥΣΑΣ</w:t>
            </w:r>
          </w:p>
          <w:p w:rsidR="00D01F24" w:rsidRP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>ΔΗΜΟΤΙΚΗ ΕΝΟΤΗΤΑ ΝΑΟΥΣΑΣ</w:t>
            </w:r>
          </w:p>
          <w:p w:rsidR="00D01F24" w:rsidRP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>ΚΕΝΤΡΟ ΚΟΙΝΩΝΙΚΗΣ ΠΡΟΣΤΑΣΙΑΣ</w:t>
            </w:r>
          </w:p>
          <w:p w:rsidR="00D01F24" w:rsidRP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>ΚΑΙ ΑΛΛΗΛΕΓΓΥΗΣ Δ.ΝΑΟΥΣΑΣ</w:t>
            </w:r>
          </w:p>
          <w:p w:rsidR="00D01F24" w:rsidRP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 xml:space="preserve">ΑΡΙΘΜ. </w:t>
            </w:r>
            <w:r w:rsidRPr="00D01F24">
              <w:rPr>
                <w:rFonts w:ascii="Times New Roman" w:hAnsi="Times New Roman" w:cs="Times New Roman"/>
                <w:b/>
                <w:bCs/>
              </w:rPr>
              <w:t>ΠΡΟΜΕΛΕΤΗΣ 2/2022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01F24" w:rsidRDefault="00D01F24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01F24">
              <w:rPr>
                <w:rFonts w:ascii="Times New Roman" w:hAnsi="Times New Roman" w:cs="Times New Roman"/>
                <w:b/>
                <w:bCs/>
                <w:lang w:val="el-GR"/>
              </w:rPr>
              <w:t>ΠΡΟΜΗΘΕΙΑ ΦΑΡΜΑΚΕΥΤΙΚΟΥ ΥΛΙΚΟΥ ΓΙΑ ΤΟ ΕΤΟΣ 2022</w:t>
            </w:r>
          </w:p>
          <w:p w:rsidR="00554F13" w:rsidRPr="00D01F24" w:rsidRDefault="00554F13" w:rsidP="00D01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Ενδεικτικός προϋπολογισμός 3.600,01€ συμπεριλαμβανομένου Φ.Π.Α. (3.282,03€ άνευ Φ.Π.Α.)</w:t>
            </w:r>
          </w:p>
        </w:tc>
      </w:tr>
    </w:tbl>
    <w:p w:rsidR="00D01F24" w:rsidRPr="00D01F24" w:rsidRDefault="00D01F24" w:rsidP="00D01F24">
      <w:pPr>
        <w:jc w:val="both"/>
        <w:rPr>
          <w:rFonts w:ascii="Comic Sans MS" w:hAnsi="Comic Sans MS"/>
          <w:sz w:val="16"/>
          <w:szCs w:val="16"/>
          <w:lang w:val="el-GR"/>
        </w:rPr>
      </w:pPr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0"/>
        <w:gridCol w:w="850"/>
        <w:gridCol w:w="1276"/>
        <w:gridCol w:w="1276"/>
        <w:gridCol w:w="1276"/>
        <w:gridCol w:w="1559"/>
        <w:gridCol w:w="1134"/>
        <w:gridCol w:w="1417"/>
        <w:gridCol w:w="1701"/>
      </w:tblGrid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97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ΑΝΑΛΥΤΙΚΗ ΠΕΡΙΓΡΑΦΗ ΕΙΔΟΥΣ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Μ/Μ</w:t>
            </w:r>
          </w:p>
        </w:tc>
        <w:tc>
          <w:tcPr>
            <w:tcW w:w="1276" w:type="dxa"/>
          </w:tcPr>
          <w:p w:rsidR="00D01F24" w:rsidRPr="009423B7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23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ΟΝΟΜΑΣΙΑ </w:t>
            </w:r>
          </w:p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23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ΕΙΔΟΥΣ</w:t>
            </w:r>
          </w:p>
        </w:tc>
        <w:tc>
          <w:tcPr>
            <w:tcW w:w="1276" w:type="dxa"/>
            <w:vAlign w:val="bottom"/>
          </w:tcPr>
          <w:p w:rsidR="00D01F24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</w:t>
            </w:r>
          </w:p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ΤΗΤΑ</w:t>
            </w:r>
          </w:p>
        </w:tc>
        <w:tc>
          <w:tcPr>
            <w:tcW w:w="1276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ΤΙΜΗ </w:t>
            </w:r>
          </w:p>
        </w:tc>
        <w:tc>
          <w:tcPr>
            <w:tcW w:w="1559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ΣΥΝΟΛΑ</w:t>
            </w:r>
          </w:p>
        </w:tc>
        <w:tc>
          <w:tcPr>
            <w:tcW w:w="1134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ΣΥΝΤ/ΣΤΗΣ</w:t>
            </w:r>
          </w:p>
        </w:tc>
        <w:tc>
          <w:tcPr>
            <w:tcW w:w="1417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</w:t>
            </w:r>
          </w:p>
        </w:tc>
        <w:tc>
          <w:tcPr>
            <w:tcW w:w="1701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ΓΕΝΙΚΟ </w:t>
            </w: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01F24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ΠΡΟΜΗ</w:t>
            </w:r>
          </w:p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ΘΕΙΑΣ</w:t>
            </w:r>
          </w:p>
        </w:tc>
        <w:tc>
          <w:tcPr>
            <w:tcW w:w="1276" w:type="dxa"/>
            <w:vAlign w:val="bottom"/>
          </w:tcPr>
          <w:p w:rsidR="00D01F24" w:rsidRPr="00D01F24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01F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/>
              </w:rPr>
              <w:t>ΜΟΝΑΔΑΣ</w:t>
            </w: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F24" w:rsidRPr="00D01F24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D01F2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/>
              </w:rPr>
              <w:t>ΆΝΕΥ Φ.Π.Α.</w:t>
            </w:r>
          </w:p>
        </w:tc>
        <w:tc>
          <w:tcPr>
            <w:tcW w:w="1559" w:type="dxa"/>
            <w:vAlign w:val="bottom"/>
          </w:tcPr>
          <w:p w:rsidR="00D01F24" w:rsidRPr="00D01F24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417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701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Αλοιφή για μώλωπες των 50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24%</w:t>
            </w:r>
          </w:p>
        </w:tc>
        <w:tc>
          <w:tcPr>
            <w:tcW w:w="1417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Αντισταμινική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αλοιφή ( 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gel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των 30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Γάζες απλές (15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cm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15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cm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) των 12 </w:t>
            </w: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τεμ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13%</w:t>
            </w:r>
          </w:p>
        </w:tc>
        <w:tc>
          <w:tcPr>
            <w:tcW w:w="1417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Πιεσόμετρο απλό μπράτσου με δυνατότητα εύρεσης ανταλλακτικών των τμημάτων του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24%</w:t>
            </w:r>
          </w:p>
        </w:tc>
        <w:tc>
          <w:tcPr>
            <w:tcW w:w="1417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Οινόπνευμα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φαρμακευτικό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70ο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Αλοιφή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για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επούλωση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τραυμάτων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1417" w:type="dxa"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Σπρέυ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σε σκόνη για πληγές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Επιθέματα τσιρότο ( των 40 </w:t>
            </w: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τεμ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./ διάφορα μεγέθη)</w:t>
            </w:r>
          </w:p>
        </w:tc>
        <w:tc>
          <w:tcPr>
            <w:tcW w:w="850" w:type="dxa"/>
            <w:noWrap/>
            <w:vAlign w:val="bottom"/>
          </w:tcPr>
          <w:p w:rsidR="00D01F24" w:rsidRPr="0009529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Αλοιφή για συγκάματα (των 25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9529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5294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Γάζες αυτοκόλλητες (των 5 </w:t>
            </w: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τεμ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./ μικρό μέγεθος)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</w:t>
            </w:r>
            <w:r w:rsidRPr="00FA071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Αμμωνία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stic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των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50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cc)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Κρέμα για εγκαύματα (μεσαίο μέγεθος)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Οξυζενέ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των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100ml)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αμβάκι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70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Σιρόπι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παρακεταμόλης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για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παιδιά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Αντιβιοτική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αλοιφή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Φυσιολογικός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ορός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( 30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αμπούλες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Ακετυλοσαλικυλικό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οξύ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των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500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Παρακεταμόλη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σε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ταμπλέτες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Αντιισταμινικά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δισκία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σε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ταμπλέτες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Δισκία κορτιζόνης/πρεδνιζολόνη 4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( των 5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Bt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3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10 ταμπλέτες)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Σπασμολυτικά δισκία ( των 10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lastRenderedPageBreak/>
              <w:t>ταμπλέτες)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Αντιδιαρροϊκά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δισκία(σε κάψουλες των 2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mg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/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cap</w:t>
            </w: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Αντισηπτικό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κολλύριο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Τριγωνικός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επίδεσμος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Αιμοστατικός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επίδεσμος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των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6cm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Σκαρφιστήρες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συσκ</w:t>
            </w:r>
            <w:proofErr w:type="spellEnd"/>
            <w:proofErr w:type="gram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των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. 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70" w:type="dxa"/>
          </w:tcPr>
          <w:p w:rsidR="00D01F24" w:rsidRPr="00D01F24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Ταινίες μέτρησης σακχάρου   (</w:t>
            </w: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συσκ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. των 50 </w:t>
            </w:r>
            <w:proofErr w:type="spellStart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τεμ</w:t>
            </w:r>
            <w:proofErr w:type="spellEnd"/>
            <w:r w:rsidRPr="00D01F24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.)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Φυσιολογικός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>ορός</w:t>
            </w:r>
            <w:proofErr w:type="spellEnd"/>
            <w:r w:rsidRPr="00053342">
              <w:rPr>
                <w:rFonts w:ascii="Arial" w:hAnsi="Arial" w:cs="Arial"/>
                <w:color w:val="000000"/>
                <w:sz w:val="20"/>
                <w:szCs w:val="20"/>
              </w:rPr>
              <w:t xml:space="preserve"> 250 </w:t>
            </w:r>
            <w:r w:rsidRPr="000533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850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76" w:type="dxa"/>
          </w:tcPr>
          <w:p w:rsidR="00D01F24" w:rsidRPr="00CD0E4E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E4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A071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6%</w:t>
            </w:r>
          </w:p>
        </w:tc>
        <w:tc>
          <w:tcPr>
            <w:tcW w:w="1417" w:type="dxa"/>
            <w:noWrap/>
            <w:vAlign w:val="bottom"/>
          </w:tcPr>
          <w:p w:rsidR="00D01F24" w:rsidRPr="00FA0713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FA0713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D01F24" w:rsidRPr="00053342" w:rsidTr="00F72C8F">
        <w:trPr>
          <w:trHeight w:val="340"/>
        </w:trPr>
        <w:tc>
          <w:tcPr>
            <w:tcW w:w="567" w:type="dxa"/>
            <w:noWrap/>
            <w:vAlign w:val="bottom"/>
          </w:tcPr>
          <w:p w:rsidR="00D01F24" w:rsidRPr="00053342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70" w:type="dxa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3342">
              <w:rPr>
                <w:rFonts w:ascii="Arial" w:hAnsi="Arial" w:cs="Arial"/>
                <w:color w:val="000000"/>
                <w:sz w:val="16"/>
                <w:szCs w:val="16"/>
              </w:rPr>
              <w:t>ΣΥΝΟΛΑ</w:t>
            </w:r>
          </w:p>
        </w:tc>
        <w:tc>
          <w:tcPr>
            <w:tcW w:w="850" w:type="dxa"/>
            <w:noWrap/>
            <w:vAlign w:val="bottom"/>
          </w:tcPr>
          <w:p w:rsidR="00D01F24" w:rsidRDefault="00D01F24" w:rsidP="007E162F">
            <w:pPr>
              <w:rPr>
                <w:rFonts w:ascii="Arial" w:hAnsi="Arial" w:cs="Arial"/>
                <w:sz w:val="16"/>
                <w:szCs w:val="16"/>
              </w:rPr>
            </w:pPr>
            <w:r w:rsidRPr="005D2A49">
              <w:rPr>
                <w:rFonts w:ascii="Arial" w:hAnsi="Arial" w:cs="Arial"/>
                <w:sz w:val="16"/>
                <w:szCs w:val="16"/>
              </w:rPr>
              <w:t>ΤΕΜ/</w:t>
            </w:r>
          </w:p>
          <w:p w:rsidR="00D01F24" w:rsidRPr="005D2A49" w:rsidRDefault="00D01F24" w:rsidP="007E16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2A49">
              <w:rPr>
                <w:rFonts w:ascii="Arial" w:hAnsi="Arial" w:cs="Arial"/>
                <w:sz w:val="16"/>
                <w:szCs w:val="16"/>
              </w:rPr>
              <w:t>ΚΟΥΤΙΑ</w:t>
            </w:r>
          </w:p>
        </w:tc>
        <w:tc>
          <w:tcPr>
            <w:tcW w:w="1276" w:type="dxa"/>
          </w:tcPr>
          <w:p w:rsidR="00D01F24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noWrap/>
            <w:vAlign w:val="bottom"/>
          </w:tcPr>
          <w:p w:rsidR="00D01F24" w:rsidRPr="00E116E1" w:rsidRDefault="00D01F24" w:rsidP="007E16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541</w:t>
            </w:r>
          </w:p>
        </w:tc>
        <w:tc>
          <w:tcPr>
            <w:tcW w:w="1276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noWrap/>
            <w:vAlign w:val="bottom"/>
          </w:tcPr>
          <w:p w:rsidR="00D01F24" w:rsidRPr="00053342" w:rsidRDefault="00D01F24" w:rsidP="007E16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bottom"/>
          </w:tcPr>
          <w:p w:rsidR="00D01F24" w:rsidRPr="00053342" w:rsidRDefault="00D01F24" w:rsidP="007E16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170CC" w:rsidRDefault="00D01F24" w:rsidP="00D01F24">
      <w:pPr>
        <w:ind w:left="5760"/>
        <w:jc w:val="both"/>
        <w:rPr>
          <w:rFonts w:ascii="Comic Sans MS" w:hAnsi="Comic Sans MS"/>
          <w:sz w:val="16"/>
          <w:szCs w:val="16"/>
          <w:lang w:val="el-GR"/>
        </w:rPr>
      </w:pPr>
      <w:r w:rsidRPr="00D01F24">
        <w:rPr>
          <w:rFonts w:ascii="Comic Sans MS" w:hAnsi="Comic Sans MS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170CC" w:rsidRPr="007F25E1" w:rsidRDefault="002170CC" w:rsidP="002170CC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Τα ανωτέρω είδη είναι σύμφωνα με την υπ΄αρ.2543/23-2-2022 ενιαία μελέτη. </w:t>
      </w:r>
    </w:p>
    <w:p w:rsidR="002170CC" w:rsidRDefault="002170CC" w:rsidP="00D01F24">
      <w:pPr>
        <w:ind w:left="5760"/>
        <w:jc w:val="both"/>
        <w:rPr>
          <w:rFonts w:ascii="Comic Sans MS" w:hAnsi="Comic Sans MS"/>
          <w:sz w:val="16"/>
          <w:szCs w:val="16"/>
          <w:lang w:val="el-GR"/>
        </w:rPr>
      </w:pPr>
    </w:p>
    <w:p w:rsidR="00D01F24" w:rsidRPr="00D01F24" w:rsidRDefault="00D01F24" w:rsidP="00D01F24">
      <w:pPr>
        <w:ind w:left="5760"/>
        <w:jc w:val="both"/>
        <w:rPr>
          <w:rFonts w:ascii="Comic Sans MS" w:hAnsi="Comic Sans MS"/>
          <w:sz w:val="16"/>
          <w:szCs w:val="16"/>
          <w:lang w:val="el-GR"/>
        </w:rPr>
      </w:pPr>
      <w:r w:rsidRPr="00D01F24">
        <w:rPr>
          <w:rFonts w:ascii="Comic Sans MS" w:hAnsi="Comic Sans MS"/>
          <w:sz w:val="16"/>
          <w:szCs w:val="16"/>
          <w:lang w:val="el-GR"/>
        </w:rPr>
        <w:t>Νάουσα ………………………………………..</w:t>
      </w:r>
    </w:p>
    <w:p w:rsidR="00D01F24" w:rsidRPr="00D01F24" w:rsidRDefault="00D01F24" w:rsidP="00D01F24">
      <w:pPr>
        <w:ind w:left="5760"/>
        <w:jc w:val="both"/>
        <w:rPr>
          <w:rFonts w:ascii="Comic Sans MS" w:hAnsi="Comic Sans MS"/>
          <w:sz w:val="16"/>
          <w:szCs w:val="16"/>
          <w:lang w:val="el-GR"/>
        </w:rPr>
      </w:pPr>
      <w:r w:rsidRPr="00D01F24">
        <w:rPr>
          <w:rFonts w:ascii="Comic Sans MS" w:hAnsi="Comic Sans MS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Ο/Η Προσφέρων/ουσα</w:t>
      </w:r>
    </w:p>
    <w:p w:rsidR="00D01F24" w:rsidRPr="00D01F24" w:rsidRDefault="00D01F24" w:rsidP="00D01F24">
      <w:pPr>
        <w:jc w:val="both"/>
        <w:rPr>
          <w:rFonts w:ascii="Comic Sans MS" w:hAnsi="Comic Sans MS"/>
          <w:sz w:val="16"/>
          <w:szCs w:val="16"/>
          <w:lang w:val="el-GR"/>
        </w:rPr>
      </w:pPr>
      <w:r w:rsidRPr="00D01F24">
        <w:rPr>
          <w:rFonts w:ascii="Comic Sans MS" w:hAnsi="Comic Sans MS"/>
          <w:sz w:val="16"/>
          <w:szCs w:val="16"/>
          <w:lang w:val="el-GR"/>
        </w:rPr>
        <w:tab/>
      </w:r>
      <w:r w:rsidRPr="00D01F24">
        <w:rPr>
          <w:rFonts w:ascii="Comic Sans MS" w:hAnsi="Comic Sans MS"/>
          <w:sz w:val="16"/>
          <w:szCs w:val="16"/>
          <w:lang w:val="el-GR"/>
        </w:rPr>
        <w:tab/>
        <w:t xml:space="preserve">                                                                                          (Υπογραφή &amp; Σφραγίδα)</w:t>
      </w:r>
    </w:p>
    <w:p w:rsidR="00D01F24" w:rsidRDefault="00D01F24" w:rsidP="00F72C8F">
      <w:pPr>
        <w:ind w:left="576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…………………………………………………..        </w:t>
      </w:r>
    </w:p>
    <w:sectPr w:rsidR="00D01F24" w:rsidSect="001B04DF">
      <w:footerReference w:type="default" r:id="rId8"/>
      <w:pgSz w:w="16838" w:h="11906" w:orient="landscape"/>
      <w:pgMar w:top="156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2F" w:rsidRDefault="007E162F" w:rsidP="00125B91">
      <w:pPr>
        <w:spacing w:after="0" w:line="240" w:lineRule="auto"/>
      </w:pPr>
      <w:r>
        <w:separator/>
      </w:r>
    </w:p>
  </w:endnote>
  <w:endnote w:type="continuationSeparator" w:id="1">
    <w:p w:rsidR="007E162F" w:rsidRDefault="007E162F" w:rsidP="0012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660735"/>
      <w:docPartObj>
        <w:docPartGallery w:val="Page Numbers (Bottom of Page)"/>
        <w:docPartUnique/>
      </w:docPartObj>
    </w:sdtPr>
    <w:sdtContent>
      <w:p w:rsidR="007E162F" w:rsidRDefault="00A408D5">
        <w:pPr>
          <w:pStyle w:val="a6"/>
          <w:jc w:val="right"/>
        </w:pPr>
        <w:fldSimple w:instr=" PAGE   \* MERGEFORMAT ">
          <w:r w:rsidR="000658F8">
            <w:rPr>
              <w:noProof/>
            </w:rPr>
            <w:t>3</w:t>
          </w:r>
        </w:fldSimple>
      </w:p>
    </w:sdtContent>
  </w:sdt>
  <w:p w:rsidR="007E162F" w:rsidRDefault="007E16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2F" w:rsidRDefault="007E162F" w:rsidP="00125B91">
      <w:pPr>
        <w:spacing w:after="0" w:line="240" w:lineRule="auto"/>
      </w:pPr>
      <w:r>
        <w:separator/>
      </w:r>
    </w:p>
  </w:footnote>
  <w:footnote w:type="continuationSeparator" w:id="1">
    <w:p w:rsidR="007E162F" w:rsidRDefault="007E162F" w:rsidP="0012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858"/>
    <w:multiLevelType w:val="hybridMultilevel"/>
    <w:tmpl w:val="4994052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15F1264"/>
    <w:multiLevelType w:val="hybridMultilevel"/>
    <w:tmpl w:val="61C65F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BD588D"/>
    <w:multiLevelType w:val="multilevel"/>
    <w:tmpl w:val="A6A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C9B"/>
    <w:rsid w:val="00005796"/>
    <w:rsid w:val="00006D72"/>
    <w:rsid w:val="000109B8"/>
    <w:rsid w:val="00013CAB"/>
    <w:rsid w:val="0002496D"/>
    <w:rsid w:val="00026D89"/>
    <w:rsid w:val="00030789"/>
    <w:rsid w:val="00031808"/>
    <w:rsid w:val="00047A94"/>
    <w:rsid w:val="00050018"/>
    <w:rsid w:val="0005419B"/>
    <w:rsid w:val="000561E1"/>
    <w:rsid w:val="00057586"/>
    <w:rsid w:val="0006462D"/>
    <w:rsid w:val="000658F8"/>
    <w:rsid w:val="00074ED6"/>
    <w:rsid w:val="000A0F60"/>
    <w:rsid w:val="000A21E5"/>
    <w:rsid w:val="000B28A1"/>
    <w:rsid w:val="000C36AD"/>
    <w:rsid w:val="000C4CEF"/>
    <w:rsid w:val="000C57FF"/>
    <w:rsid w:val="000D2E4D"/>
    <w:rsid w:val="000D3781"/>
    <w:rsid w:val="000D586A"/>
    <w:rsid w:val="000E2791"/>
    <w:rsid w:val="000E49F5"/>
    <w:rsid w:val="000E607B"/>
    <w:rsid w:val="000F21ED"/>
    <w:rsid w:val="000F5E5F"/>
    <w:rsid w:val="000F7264"/>
    <w:rsid w:val="00104C94"/>
    <w:rsid w:val="00116D08"/>
    <w:rsid w:val="00125B91"/>
    <w:rsid w:val="001402E7"/>
    <w:rsid w:val="00140A23"/>
    <w:rsid w:val="001434D4"/>
    <w:rsid w:val="00147D77"/>
    <w:rsid w:val="001519C0"/>
    <w:rsid w:val="0015596C"/>
    <w:rsid w:val="001614AE"/>
    <w:rsid w:val="00166984"/>
    <w:rsid w:val="0018127C"/>
    <w:rsid w:val="001A3B3C"/>
    <w:rsid w:val="001B04DF"/>
    <w:rsid w:val="001B4C18"/>
    <w:rsid w:val="001C40F5"/>
    <w:rsid w:val="001C5AB7"/>
    <w:rsid w:val="001C66A0"/>
    <w:rsid w:val="001D7560"/>
    <w:rsid w:val="001D7E47"/>
    <w:rsid w:val="001E64FD"/>
    <w:rsid w:val="001E75DF"/>
    <w:rsid w:val="001F2941"/>
    <w:rsid w:val="001F4B7F"/>
    <w:rsid w:val="00202FD7"/>
    <w:rsid w:val="00204C9B"/>
    <w:rsid w:val="00204DED"/>
    <w:rsid w:val="00205B37"/>
    <w:rsid w:val="00210D96"/>
    <w:rsid w:val="0021135B"/>
    <w:rsid w:val="00212B85"/>
    <w:rsid w:val="002170CC"/>
    <w:rsid w:val="0022393B"/>
    <w:rsid w:val="00227122"/>
    <w:rsid w:val="0023640D"/>
    <w:rsid w:val="00250058"/>
    <w:rsid w:val="002532AA"/>
    <w:rsid w:val="00253AA3"/>
    <w:rsid w:val="00256281"/>
    <w:rsid w:val="00262786"/>
    <w:rsid w:val="00264C79"/>
    <w:rsid w:val="00271783"/>
    <w:rsid w:val="00273D93"/>
    <w:rsid w:val="00276687"/>
    <w:rsid w:val="00276908"/>
    <w:rsid w:val="002819A9"/>
    <w:rsid w:val="00294719"/>
    <w:rsid w:val="00296382"/>
    <w:rsid w:val="00297689"/>
    <w:rsid w:val="002A0783"/>
    <w:rsid w:val="002B4FB9"/>
    <w:rsid w:val="002B7B22"/>
    <w:rsid w:val="002C283D"/>
    <w:rsid w:val="002C5280"/>
    <w:rsid w:val="002D066C"/>
    <w:rsid w:val="002D15C1"/>
    <w:rsid w:val="002D3622"/>
    <w:rsid w:val="002D4EC0"/>
    <w:rsid w:val="002E11DA"/>
    <w:rsid w:val="002E3C3D"/>
    <w:rsid w:val="002E6D4B"/>
    <w:rsid w:val="002E71C7"/>
    <w:rsid w:val="002F061B"/>
    <w:rsid w:val="002F0902"/>
    <w:rsid w:val="002F435D"/>
    <w:rsid w:val="003116B7"/>
    <w:rsid w:val="00311B07"/>
    <w:rsid w:val="00313B41"/>
    <w:rsid w:val="0031709B"/>
    <w:rsid w:val="003251DA"/>
    <w:rsid w:val="00327FEB"/>
    <w:rsid w:val="00334CDD"/>
    <w:rsid w:val="00335F35"/>
    <w:rsid w:val="00341377"/>
    <w:rsid w:val="00346549"/>
    <w:rsid w:val="00351984"/>
    <w:rsid w:val="00370621"/>
    <w:rsid w:val="00387420"/>
    <w:rsid w:val="00387AC2"/>
    <w:rsid w:val="0039461C"/>
    <w:rsid w:val="003A04EB"/>
    <w:rsid w:val="003A2290"/>
    <w:rsid w:val="003B1A7F"/>
    <w:rsid w:val="003C0B17"/>
    <w:rsid w:val="003C1248"/>
    <w:rsid w:val="003C1E77"/>
    <w:rsid w:val="003D7D55"/>
    <w:rsid w:val="003E470F"/>
    <w:rsid w:val="003F1129"/>
    <w:rsid w:val="0041423F"/>
    <w:rsid w:val="004150B1"/>
    <w:rsid w:val="00417221"/>
    <w:rsid w:val="004234C7"/>
    <w:rsid w:val="00430735"/>
    <w:rsid w:val="00444007"/>
    <w:rsid w:val="00446B91"/>
    <w:rsid w:val="004635BD"/>
    <w:rsid w:val="004721CB"/>
    <w:rsid w:val="0048387D"/>
    <w:rsid w:val="0048596B"/>
    <w:rsid w:val="00486C27"/>
    <w:rsid w:val="004C0B4A"/>
    <w:rsid w:val="004D35B5"/>
    <w:rsid w:val="004D530E"/>
    <w:rsid w:val="004E1D08"/>
    <w:rsid w:val="004E7C39"/>
    <w:rsid w:val="004F3B0A"/>
    <w:rsid w:val="00505BEF"/>
    <w:rsid w:val="00507B55"/>
    <w:rsid w:val="00507D9B"/>
    <w:rsid w:val="00511F26"/>
    <w:rsid w:val="005123F1"/>
    <w:rsid w:val="0051527D"/>
    <w:rsid w:val="005157E9"/>
    <w:rsid w:val="00520BDE"/>
    <w:rsid w:val="0053687A"/>
    <w:rsid w:val="00543EFB"/>
    <w:rsid w:val="005501B8"/>
    <w:rsid w:val="005514A0"/>
    <w:rsid w:val="00554F13"/>
    <w:rsid w:val="00567647"/>
    <w:rsid w:val="0057767B"/>
    <w:rsid w:val="005812A7"/>
    <w:rsid w:val="00592028"/>
    <w:rsid w:val="00595B52"/>
    <w:rsid w:val="005974AE"/>
    <w:rsid w:val="005A48EB"/>
    <w:rsid w:val="005A4A02"/>
    <w:rsid w:val="005B72F4"/>
    <w:rsid w:val="005D12B2"/>
    <w:rsid w:val="006030F2"/>
    <w:rsid w:val="00611A58"/>
    <w:rsid w:val="00613A7E"/>
    <w:rsid w:val="0061453F"/>
    <w:rsid w:val="006159AF"/>
    <w:rsid w:val="00617D2D"/>
    <w:rsid w:val="0062317F"/>
    <w:rsid w:val="006235AB"/>
    <w:rsid w:val="00626C9F"/>
    <w:rsid w:val="00632757"/>
    <w:rsid w:val="00633E48"/>
    <w:rsid w:val="0065260A"/>
    <w:rsid w:val="00670894"/>
    <w:rsid w:val="00671335"/>
    <w:rsid w:val="006748EE"/>
    <w:rsid w:val="00674F60"/>
    <w:rsid w:val="006758ED"/>
    <w:rsid w:val="00693CAF"/>
    <w:rsid w:val="006A22AD"/>
    <w:rsid w:val="006A6748"/>
    <w:rsid w:val="006B7329"/>
    <w:rsid w:val="006C76F4"/>
    <w:rsid w:val="006D65F7"/>
    <w:rsid w:val="006E3391"/>
    <w:rsid w:val="006F26F4"/>
    <w:rsid w:val="006F4726"/>
    <w:rsid w:val="006F7847"/>
    <w:rsid w:val="0070137F"/>
    <w:rsid w:val="0070245C"/>
    <w:rsid w:val="00702772"/>
    <w:rsid w:val="00712655"/>
    <w:rsid w:val="00712927"/>
    <w:rsid w:val="007211A4"/>
    <w:rsid w:val="00726FA5"/>
    <w:rsid w:val="00730AF8"/>
    <w:rsid w:val="007523F9"/>
    <w:rsid w:val="00754015"/>
    <w:rsid w:val="007560AE"/>
    <w:rsid w:val="00767F62"/>
    <w:rsid w:val="00771A6A"/>
    <w:rsid w:val="00785FDE"/>
    <w:rsid w:val="00787051"/>
    <w:rsid w:val="00795F6E"/>
    <w:rsid w:val="007A3503"/>
    <w:rsid w:val="007B3448"/>
    <w:rsid w:val="007B5E08"/>
    <w:rsid w:val="007C0019"/>
    <w:rsid w:val="007C1254"/>
    <w:rsid w:val="007C1F70"/>
    <w:rsid w:val="007C5017"/>
    <w:rsid w:val="007D1353"/>
    <w:rsid w:val="007D3437"/>
    <w:rsid w:val="007D58F4"/>
    <w:rsid w:val="007D75EB"/>
    <w:rsid w:val="007E162F"/>
    <w:rsid w:val="007E6E30"/>
    <w:rsid w:val="007F25E1"/>
    <w:rsid w:val="007F6202"/>
    <w:rsid w:val="008036EB"/>
    <w:rsid w:val="008217C1"/>
    <w:rsid w:val="00832147"/>
    <w:rsid w:val="00836740"/>
    <w:rsid w:val="00864D8A"/>
    <w:rsid w:val="00866068"/>
    <w:rsid w:val="00876BD2"/>
    <w:rsid w:val="0088483B"/>
    <w:rsid w:val="008963F3"/>
    <w:rsid w:val="008A62E6"/>
    <w:rsid w:val="008A6A34"/>
    <w:rsid w:val="008B23A3"/>
    <w:rsid w:val="008B7765"/>
    <w:rsid w:val="008C05B1"/>
    <w:rsid w:val="008C5C15"/>
    <w:rsid w:val="008D1CBA"/>
    <w:rsid w:val="008D2E18"/>
    <w:rsid w:val="008D4DC3"/>
    <w:rsid w:val="008D4F73"/>
    <w:rsid w:val="008E0481"/>
    <w:rsid w:val="008E6928"/>
    <w:rsid w:val="008F1978"/>
    <w:rsid w:val="008F76AF"/>
    <w:rsid w:val="0090177C"/>
    <w:rsid w:val="009020C7"/>
    <w:rsid w:val="0092134B"/>
    <w:rsid w:val="0093395E"/>
    <w:rsid w:val="009405F6"/>
    <w:rsid w:val="00944D62"/>
    <w:rsid w:val="00955693"/>
    <w:rsid w:val="00971DCA"/>
    <w:rsid w:val="00972C7E"/>
    <w:rsid w:val="00975459"/>
    <w:rsid w:val="0099459C"/>
    <w:rsid w:val="009A1DD9"/>
    <w:rsid w:val="009A75E1"/>
    <w:rsid w:val="009B05AC"/>
    <w:rsid w:val="009B211E"/>
    <w:rsid w:val="009B3D9B"/>
    <w:rsid w:val="009C74BD"/>
    <w:rsid w:val="009D26B3"/>
    <w:rsid w:val="009D7A10"/>
    <w:rsid w:val="009F02B4"/>
    <w:rsid w:val="009F73CE"/>
    <w:rsid w:val="00A02EE6"/>
    <w:rsid w:val="00A05E97"/>
    <w:rsid w:val="00A10727"/>
    <w:rsid w:val="00A14862"/>
    <w:rsid w:val="00A2169F"/>
    <w:rsid w:val="00A21D4A"/>
    <w:rsid w:val="00A242FE"/>
    <w:rsid w:val="00A32C9C"/>
    <w:rsid w:val="00A3460A"/>
    <w:rsid w:val="00A370F3"/>
    <w:rsid w:val="00A408D5"/>
    <w:rsid w:val="00A5175C"/>
    <w:rsid w:val="00A60EE5"/>
    <w:rsid w:val="00A7383C"/>
    <w:rsid w:val="00A8209B"/>
    <w:rsid w:val="00A82B7E"/>
    <w:rsid w:val="00AA3D63"/>
    <w:rsid w:val="00AA4815"/>
    <w:rsid w:val="00AA7DD5"/>
    <w:rsid w:val="00AB4E0C"/>
    <w:rsid w:val="00AB735F"/>
    <w:rsid w:val="00AC169E"/>
    <w:rsid w:val="00AC6A5C"/>
    <w:rsid w:val="00AD0AED"/>
    <w:rsid w:val="00AE7F1E"/>
    <w:rsid w:val="00AF7EC6"/>
    <w:rsid w:val="00B0213F"/>
    <w:rsid w:val="00B14FFB"/>
    <w:rsid w:val="00B177D4"/>
    <w:rsid w:val="00B20641"/>
    <w:rsid w:val="00B329A0"/>
    <w:rsid w:val="00B35A23"/>
    <w:rsid w:val="00B63A5B"/>
    <w:rsid w:val="00B65B53"/>
    <w:rsid w:val="00B74F4E"/>
    <w:rsid w:val="00B83383"/>
    <w:rsid w:val="00BA2B83"/>
    <w:rsid w:val="00BB5C2B"/>
    <w:rsid w:val="00BB614F"/>
    <w:rsid w:val="00BC2090"/>
    <w:rsid w:val="00BD233F"/>
    <w:rsid w:val="00BD7C37"/>
    <w:rsid w:val="00BF4E09"/>
    <w:rsid w:val="00BF4F08"/>
    <w:rsid w:val="00BF5CB6"/>
    <w:rsid w:val="00C014EA"/>
    <w:rsid w:val="00C0202C"/>
    <w:rsid w:val="00C12A1F"/>
    <w:rsid w:val="00C139CF"/>
    <w:rsid w:val="00C21636"/>
    <w:rsid w:val="00C238D9"/>
    <w:rsid w:val="00C251F8"/>
    <w:rsid w:val="00C27322"/>
    <w:rsid w:val="00C407A0"/>
    <w:rsid w:val="00C5167A"/>
    <w:rsid w:val="00C5760C"/>
    <w:rsid w:val="00C84745"/>
    <w:rsid w:val="00CA4A0F"/>
    <w:rsid w:val="00CB5FFF"/>
    <w:rsid w:val="00CC2823"/>
    <w:rsid w:val="00CC36FB"/>
    <w:rsid w:val="00CC5175"/>
    <w:rsid w:val="00CD0289"/>
    <w:rsid w:val="00CE1579"/>
    <w:rsid w:val="00D01F24"/>
    <w:rsid w:val="00D14407"/>
    <w:rsid w:val="00D41CA8"/>
    <w:rsid w:val="00D437C2"/>
    <w:rsid w:val="00D519B3"/>
    <w:rsid w:val="00D52F2D"/>
    <w:rsid w:val="00D54034"/>
    <w:rsid w:val="00D623E2"/>
    <w:rsid w:val="00D678B2"/>
    <w:rsid w:val="00D70FEB"/>
    <w:rsid w:val="00D729CD"/>
    <w:rsid w:val="00D77DD7"/>
    <w:rsid w:val="00D807FD"/>
    <w:rsid w:val="00D808C4"/>
    <w:rsid w:val="00D9033C"/>
    <w:rsid w:val="00D90A4C"/>
    <w:rsid w:val="00D961FC"/>
    <w:rsid w:val="00D962AA"/>
    <w:rsid w:val="00DA4F8C"/>
    <w:rsid w:val="00DB6A6B"/>
    <w:rsid w:val="00DC6D99"/>
    <w:rsid w:val="00DC7D94"/>
    <w:rsid w:val="00DD0E85"/>
    <w:rsid w:val="00DD2D73"/>
    <w:rsid w:val="00DD7620"/>
    <w:rsid w:val="00DE09E8"/>
    <w:rsid w:val="00DE1434"/>
    <w:rsid w:val="00DE488E"/>
    <w:rsid w:val="00DE633C"/>
    <w:rsid w:val="00DE64AE"/>
    <w:rsid w:val="00E021F4"/>
    <w:rsid w:val="00E03841"/>
    <w:rsid w:val="00E05C59"/>
    <w:rsid w:val="00E10A79"/>
    <w:rsid w:val="00E30ED9"/>
    <w:rsid w:val="00E31117"/>
    <w:rsid w:val="00E35994"/>
    <w:rsid w:val="00E41494"/>
    <w:rsid w:val="00E46FEE"/>
    <w:rsid w:val="00E502D7"/>
    <w:rsid w:val="00E51367"/>
    <w:rsid w:val="00E6140C"/>
    <w:rsid w:val="00E61D48"/>
    <w:rsid w:val="00E70942"/>
    <w:rsid w:val="00E861AA"/>
    <w:rsid w:val="00E86437"/>
    <w:rsid w:val="00E86E97"/>
    <w:rsid w:val="00E90EA0"/>
    <w:rsid w:val="00E95411"/>
    <w:rsid w:val="00EA0925"/>
    <w:rsid w:val="00EB3855"/>
    <w:rsid w:val="00EB4160"/>
    <w:rsid w:val="00EC5F66"/>
    <w:rsid w:val="00ED35F9"/>
    <w:rsid w:val="00EE1CB4"/>
    <w:rsid w:val="00EE7C72"/>
    <w:rsid w:val="00EF1182"/>
    <w:rsid w:val="00EF380E"/>
    <w:rsid w:val="00EF3E59"/>
    <w:rsid w:val="00F04F7D"/>
    <w:rsid w:val="00F213C4"/>
    <w:rsid w:val="00F261AD"/>
    <w:rsid w:val="00F33679"/>
    <w:rsid w:val="00F33DE1"/>
    <w:rsid w:val="00F653B6"/>
    <w:rsid w:val="00F72C8F"/>
    <w:rsid w:val="00F7481F"/>
    <w:rsid w:val="00F76D20"/>
    <w:rsid w:val="00F84533"/>
    <w:rsid w:val="00F875AC"/>
    <w:rsid w:val="00F93D73"/>
    <w:rsid w:val="00F94F99"/>
    <w:rsid w:val="00F97AB2"/>
    <w:rsid w:val="00FA75B4"/>
    <w:rsid w:val="00FB0827"/>
    <w:rsid w:val="00FB1FA6"/>
    <w:rsid w:val="00FB2C41"/>
    <w:rsid w:val="00FB62B9"/>
    <w:rsid w:val="00FB657A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6E"/>
  </w:style>
  <w:style w:type="paragraph" w:styleId="2">
    <w:name w:val="heading 2"/>
    <w:basedOn w:val="a"/>
    <w:next w:val="a"/>
    <w:link w:val="2Char"/>
    <w:uiPriority w:val="9"/>
    <w:unhideWhenUsed/>
    <w:qFormat/>
    <w:rsid w:val="00A21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20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4"/>
    <w:rsid w:val="008036EB"/>
    <w:rPr>
      <w:rFonts w:ascii="Comic Sans MS" w:eastAsia="Tahoma" w:hAnsi="Comic Sans MS" w:cs="Comic Sans MS"/>
      <w:color w:val="000000"/>
      <w:sz w:val="21"/>
      <w:szCs w:val="21"/>
      <w:shd w:val="clear" w:color="auto" w:fill="FFFFFF"/>
      <w:lang w:val="el-GR" w:eastAsia="zh-CN"/>
    </w:rPr>
  </w:style>
  <w:style w:type="paragraph" w:styleId="a4">
    <w:name w:val="Body Text"/>
    <w:basedOn w:val="a"/>
    <w:link w:val="Char"/>
    <w:rsid w:val="008036EB"/>
    <w:pPr>
      <w:shd w:val="clear" w:color="auto" w:fill="FFFFFF"/>
      <w:spacing w:after="0" w:line="240" w:lineRule="atLeast"/>
    </w:pPr>
    <w:rPr>
      <w:rFonts w:ascii="Comic Sans MS" w:eastAsia="Tahoma" w:hAnsi="Comic Sans MS" w:cs="Comic Sans MS"/>
      <w:color w:val="000000"/>
      <w:sz w:val="21"/>
      <w:szCs w:val="21"/>
      <w:lang w:val="el-GR" w:eastAsia="zh-CN"/>
    </w:rPr>
  </w:style>
  <w:style w:type="character" w:customStyle="1" w:styleId="Char1">
    <w:name w:val="Σώμα κειμένου Char1"/>
    <w:basedOn w:val="a0"/>
    <w:link w:val="a4"/>
    <w:uiPriority w:val="99"/>
    <w:semiHidden/>
    <w:rsid w:val="008036EB"/>
  </w:style>
  <w:style w:type="character" w:customStyle="1" w:styleId="2Char">
    <w:name w:val="Επικεφαλίδα 2 Char"/>
    <w:basedOn w:val="a0"/>
    <w:link w:val="2"/>
    <w:uiPriority w:val="9"/>
    <w:rsid w:val="00A21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rsid w:val="00E861AA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25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25B91"/>
  </w:style>
  <w:style w:type="paragraph" w:styleId="a6">
    <w:name w:val="footer"/>
    <w:basedOn w:val="a"/>
    <w:link w:val="Char2"/>
    <w:uiPriority w:val="99"/>
    <w:unhideWhenUsed/>
    <w:rsid w:val="00125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2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70B3-27D9-4D7D-9F79-72F43E7B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3603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adamidou</dc:creator>
  <cp:lastModifiedBy>adamidou</cp:lastModifiedBy>
  <cp:revision>285</cp:revision>
  <cp:lastPrinted>2022-02-23T09:55:00Z</cp:lastPrinted>
  <dcterms:created xsi:type="dcterms:W3CDTF">2021-09-17T09:09:00Z</dcterms:created>
  <dcterms:modified xsi:type="dcterms:W3CDTF">2022-02-25T11:06:00Z</dcterms:modified>
</cp:coreProperties>
</file>