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AC94" w14:textId="77777777" w:rsidR="00213A93" w:rsidRPr="00213A93" w:rsidRDefault="00213A93" w:rsidP="00213A93">
      <w:pPr>
        <w:rPr>
          <w:lang w:val="el-GR"/>
        </w:rPr>
      </w:pPr>
      <w:r w:rsidRPr="00213A93">
        <w:rPr>
          <w:lang w:val="el-GR"/>
        </w:rPr>
        <w:t xml:space="preserve">Παράρτημα </w:t>
      </w:r>
      <w:r>
        <w:t>IV</w:t>
      </w:r>
      <w:r w:rsidRPr="00213A93">
        <w:rPr>
          <w:lang w:val="el-GR"/>
        </w:rPr>
        <w:t xml:space="preserve"> – Οικονομικά Στοιχεία Υποψηφίου</w:t>
      </w:r>
    </w:p>
    <w:p w14:paraId="737A725E" w14:textId="77777777" w:rsidR="00213A93" w:rsidRPr="00213A93" w:rsidRDefault="00213A93" w:rsidP="00213A93">
      <w:pPr>
        <w:rPr>
          <w:lang w:val="el-GR"/>
        </w:rPr>
      </w:pPr>
      <w:r w:rsidRPr="00213A93">
        <w:rPr>
          <w:lang w:val="el-GR"/>
        </w:rPr>
        <w:t>Οικονομικά στοιχεία Υποψηφίου</w:t>
      </w:r>
    </w:p>
    <w:p w14:paraId="3B8280BA" w14:textId="77777777" w:rsidR="00213A93" w:rsidRPr="00213A93" w:rsidRDefault="00213A93" w:rsidP="00213A93">
      <w:pPr>
        <w:rPr>
          <w:lang w:val="el-GR"/>
        </w:rPr>
      </w:pPr>
      <w:r w:rsidRPr="00213A93">
        <w:rPr>
          <w:lang w:val="el-GR"/>
        </w:rPr>
        <w:t>(Νομικό Πρόσωπο)</w:t>
      </w:r>
    </w:p>
    <w:p w14:paraId="18912DB9" w14:textId="47886674" w:rsidR="00213A93" w:rsidRDefault="00213A93" w:rsidP="00213A93">
      <w:pPr>
        <w:rPr>
          <w:lang w:val="el-GR"/>
        </w:rPr>
      </w:pPr>
      <w:r w:rsidRPr="00213A93">
        <w:rPr>
          <w:lang w:val="el-GR"/>
        </w:rPr>
        <w:t>Ονομασία Εταιρείας (μέλος του Υποψηφίου) …….</w:t>
      </w:r>
    </w:p>
    <w:tbl>
      <w:tblPr>
        <w:tblStyle w:val="TableGrid"/>
        <w:tblW w:w="0" w:type="auto"/>
        <w:tblLook w:val="04A0" w:firstRow="1" w:lastRow="0" w:firstColumn="1" w:lastColumn="0" w:noHBand="0" w:noVBand="1"/>
      </w:tblPr>
      <w:tblGrid>
        <w:gridCol w:w="2337"/>
        <w:gridCol w:w="2337"/>
        <w:gridCol w:w="2338"/>
        <w:gridCol w:w="2338"/>
      </w:tblGrid>
      <w:tr w:rsidR="00213A93" w14:paraId="14BFB557" w14:textId="77777777" w:rsidTr="00213A93">
        <w:tc>
          <w:tcPr>
            <w:tcW w:w="2337" w:type="dxa"/>
          </w:tcPr>
          <w:p w14:paraId="541FF468" w14:textId="69D75720" w:rsidR="00213A93" w:rsidRDefault="00213A93" w:rsidP="00213A93">
            <w:pPr>
              <w:jc w:val="center"/>
              <w:rPr>
                <w:lang w:val="el-GR"/>
              </w:rPr>
            </w:pPr>
            <w:r w:rsidRPr="00213A93">
              <w:rPr>
                <w:lang w:val="el-GR"/>
              </w:rPr>
              <w:t>Έτος</w:t>
            </w:r>
          </w:p>
        </w:tc>
        <w:tc>
          <w:tcPr>
            <w:tcW w:w="2337" w:type="dxa"/>
          </w:tcPr>
          <w:p w14:paraId="68F01F4F" w14:textId="38DFA64A" w:rsidR="00213A93" w:rsidRDefault="00213A93" w:rsidP="00213A93">
            <w:pPr>
              <w:jc w:val="center"/>
              <w:rPr>
                <w:lang w:val="el-GR"/>
              </w:rPr>
            </w:pPr>
            <w:r w:rsidRPr="00213A93">
              <w:rPr>
                <w:lang w:val="el-GR"/>
              </w:rPr>
              <w:t>2017</w:t>
            </w:r>
          </w:p>
        </w:tc>
        <w:tc>
          <w:tcPr>
            <w:tcW w:w="2338" w:type="dxa"/>
          </w:tcPr>
          <w:p w14:paraId="5EEDF842" w14:textId="355BEFDC" w:rsidR="00213A93" w:rsidRDefault="00213A93" w:rsidP="00213A93">
            <w:pPr>
              <w:jc w:val="center"/>
              <w:rPr>
                <w:lang w:val="el-GR"/>
              </w:rPr>
            </w:pPr>
            <w:r w:rsidRPr="00213A93">
              <w:rPr>
                <w:lang w:val="el-GR"/>
              </w:rPr>
              <w:t>2018</w:t>
            </w:r>
          </w:p>
        </w:tc>
        <w:tc>
          <w:tcPr>
            <w:tcW w:w="2338" w:type="dxa"/>
          </w:tcPr>
          <w:p w14:paraId="6A59DEA8" w14:textId="64D132D6" w:rsidR="00213A93" w:rsidRDefault="00213A93" w:rsidP="00213A93">
            <w:pPr>
              <w:jc w:val="center"/>
              <w:rPr>
                <w:lang w:val="el-GR"/>
              </w:rPr>
            </w:pPr>
            <w:r w:rsidRPr="00213A93">
              <w:rPr>
                <w:lang w:val="el-GR"/>
              </w:rPr>
              <w:t>2019</w:t>
            </w:r>
          </w:p>
        </w:tc>
      </w:tr>
      <w:tr w:rsidR="00213A93" w14:paraId="69784BE1" w14:textId="77777777" w:rsidTr="00213A93">
        <w:tc>
          <w:tcPr>
            <w:tcW w:w="2337" w:type="dxa"/>
          </w:tcPr>
          <w:p w14:paraId="199C8A13" w14:textId="759EA390" w:rsidR="00213A93" w:rsidRDefault="00213A93" w:rsidP="00213A93">
            <w:pPr>
              <w:rPr>
                <w:lang w:val="el-GR"/>
              </w:rPr>
            </w:pPr>
            <w:r w:rsidRPr="00213A93">
              <w:rPr>
                <w:lang w:val="el-GR"/>
              </w:rPr>
              <w:t>Ετήσια αποτελέσματα προ αποσβέσεων, τόκων και φόρων (1)</w:t>
            </w:r>
          </w:p>
        </w:tc>
        <w:tc>
          <w:tcPr>
            <w:tcW w:w="2337" w:type="dxa"/>
          </w:tcPr>
          <w:p w14:paraId="2569A89C" w14:textId="77777777" w:rsidR="00213A93" w:rsidRDefault="00213A93" w:rsidP="00213A93">
            <w:pPr>
              <w:rPr>
                <w:lang w:val="el-GR"/>
              </w:rPr>
            </w:pPr>
          </w:p>
        </w:tc>
        <w:tc>
          <w:tcPr>
            <w:tcW w:w="2338" w:type="dxa"/>
          </w:tcPr>
          <w:p w14:paraId="61763ADE" w14:textId="77777777" w:rsidR="00213A93" w:rsidRDefault="00213A93" w:rsidP="00213A93">
            <w:pPr>
              <w:rPr>
                <w:lang w:val="el-GR"/>
              </w:rPr>
            </w:pPr>
          </w:p>
        </w:tc>
        <w:tc>
          <w:tcPr>
            <w:tcW w:w="2338" w:type="dxa"/>
          </w:tcPr>
          <w:p w14:paraId="0FBD3A75" w14:textId="77777777" w:rsidR="00213A93" w:rsidRDefault="00213A93" w:rsidP="00213A93">
            <w:pPr>
              <w:rPr>
                <w:lang w:val="el-GR"/>
              </w:rPr>
            </w:pPr>
          </w:p>
        </w:tc>
      </w:tr>
      <w:tr w:rsidR="00213A93" w14:paraId="22845B48" w14:textId="77777777" w:rsidTr="00213A93">
        <w:tc>
          <w:tcPr>
            <w:tcW w:w="2337" w:type="dxa"/>
          </w:tcPr>
          <w:p w14:paraId="5765F7F5" w14:textId="61F5D0C2" w:rsidR="00213A93" w:rsidRDefault="00213A93" w:rsidP="00213A93">
            <w:pPr>
              <w:rPr>
                <w:lang w:val="el-GR"/>
              </w:rPr>
            </w:pPr>
            <w:r w:rsidRPr="00213A93">
              <w:rPr>
                <w:lang w:val="el-GR"/>
              </w:rPr>
              <w:t>Κύκλος Εργασιών (2)</w:t>
            </w:r>
          </w:p>
        </w:tc>
        <w:tc>
          <w:tcPr>
            <w:tcW w:w="2337" w:type="dxa"/>
          </w:tcPr>
          <w:p w14:paraId="7DE64D7D" w14:textId="77777777" w:rsidR="00213A93" w:rsidRDefault="00213A93" w:rsidP="00213A93">
            <w:pPr>
              <w:rPr>
                <w:lang w:val="el-GR"/>
              </w:rPr>
            </w:pPr>
          </w:p>
        </w:tc>
        <w:tc>
          <w:tcPr>
            <w:tcW w:w="2338" w:type="dxa"/>
          </w:tcPr>
          <w:p w14:paraId="0737AC4D" w14:textId="77777777" w:rsidR="00213A93" w:rsidRDefault="00213A93" w:rsidP="00213A93">
            <w:pPr>
              <w:rPr>
                <w:lang w:val="el-GR"/>
              </w:rPr>
            </w:pPr>
          </w:p>
        </w:tc>
        <w:tc>
          <w:tcPr>
            <w:tcW w:w="2338" w:type="dxa"/>
          </w:tcPr>
          <w:p w14:paraId="7DD9AB0F" w14:textId="77777777" w:rsidR="00213A93" w:rsidRDefault="00213A93" w:rsidP="00213A93">
            <w:pPr>
              <w:rPr>
                <w:lang w:val="el-GR"/>
              </w:rPr>
            </w:pPr>
          </w:p>
        </w:tc>
      </w:tr>
      <w:tr w:rsidR="00213A93" w14:paraId="2B6B28FF" w14:textId="77777777" w:rsidTr="00213A93">
        <w:tc>
          <w:tcPr>
            <w:tcW w:w="2337" w:type="dxa"/>
          </w:tcPr>
          <w:p w14:paraId="4703EB7A" w14:textId="2E568FA6" w:rsidR="00213A93" w:rsidRDefault="00213A93" w:rsidP="00213A93">
            <w:pPr>
              <w:rPr>
                <w:lang w:val="el-GR"/>
              </w:rPr>
            </w:pPr>
            <w:r w:rsidRPr="00213A93">
              <w:rPr>
                <w:lang w:val="el-GR"/>
              </w:rPr>
              <w:t>Σύνολο ιδίων κεφαλαίων (καθαρή θέση) (2)</w:t>
            </w:r>
          </w:p>
        </w:tc>
        <w:tc>
          <w:tcPr>
            <w:tcW w:w="2337" w:type="dxa"/>
          </w:tcPr>
          <w:p w14:paraId="7C6D8102" w14:textId="77777777" w:rsidR="00213A93" w:rsidRDefault="00213A93" w:rsidP="00213A93">
            <w:pPr>
              <w:rPr>
                <w:lang w:val="el-GR"/>
              </w:rPr>
            </w:pPr>
          </w:p>
        </w:tc>
        <w:tc>
          <w:tcPr>
            <w:tcW w:w="2338" w:type="dxa"/>
          </w:tcPr>
          <w:p w14:paraId="0FFB13D4" w14:textId="77777777" w:rsidR="00213A93" w:rsidRDefault="00213A93" w:rsidP="00213A93">
            <w:pPr>
              <w:rPr>
                <w:lang w:val="el-GR"/>
              </w:rPr>
            </w:pPr>
          </w:p>
        </w:tc>
        <w:tc>
          <w:tcPr>
            <w:tcW w:w="2338" w:type="dxa"/>
          </w:tcPr>
          <w:p w14:paraId="2E346749" w14:textId="77777777" w:rsidR="00213A93" w:rsidRDefault="00213A93" w:rsidP="00213A93">
            <w:pPr>
              <w:rPr>
                <w:lang w:val="el-GR"/>
              </w:rPr>
            </w:pPr>
          </w:p>
        </w:tc>
      </w:tr>
    </w:tbl>
    <w:p w14:paraId="4C9A2EDB" w14:textId="168AC5C1" w:rsidR="00213A93" w:rsidRPr="00213A93" w:rsidRDefault="00213A93" w:rsidP="00213A93">
      <w:pPr>
        <w:rPr>
          <w:lang w:val="el-GR"/>
        </w:rPr>
      </w:pPr>
      <w:r>
        <w:rPr>
          <w:lang w:val="el-GR"/>
        </w:rPr>
        <w:tab/>
      </w:r>
      <w:r>
        <w:rPr>
          <w:lang w:val="el-GR"/>
        </w:rPr>
        <w:tab/>
      </w:r>
      <w:r>
        <w:rPr>
          <w:lang w:val="el-GR"/>
        </w:rPr>
        <w:tab/>
      </w:r>
      <w:r>
        <w:rPr>
          <w:lang w:val="el-GR"/>
        </w:rPr>
        <w:tab/>
      </w:r>
      <w:r>
        <w:rPr>
          <w:lang w:val="el-GR"/>
        </w:rPr>
        <w:tab/>
      </w:r>
      <w:r>
        <w:rPr>
          <w:lang w:val="el-GR"/>
        </w:rPr>
        <w:tab/>
      </w:r>
    </w:p>
    <w:p w14:paraId="25CAB846" w14:textId="77777777" w:rsidR="00213A93" w:rsidRPr="00213A93" w:rsidRDefault="00213A93" w:rsidP="00213A93">
      <w:pPr>
        <w:rPr>
          <w:lang w:val="el-GR"/>
        </w:rPr>
      </w:pPr>
      <w:r w:rsidRPr="00213A93">
        <w:rPr>
          <w:lang w:val="el-GR"/>
        </w:rPr>
        <w:t>(1) Εξετάζεται ο μέσος όρος των χρήσεων για κάθε μέλος του υποψηφίου. Από την άθροιση των Μ. Ο. θα ελεγχθεί η κάλυψη του αντίστοιχου κριτηρίου.</w:t>
      </w:r>
    </w:p>
    <w:p w14:paraId="6D0C09CD" w14:textId="77777777" w:rsidR="00213A93" w:rsidRPr="00213A93" w:rsidRDefault="00213A93" w:rsidP="00213A93">
      <w:pPr>
        <w:rPr>
          <w:lang w:val="el-GR"/>
        </w:rPr>
      </w:pPr>
      <w:r w:rsidRPr="00213A93">
        <w:rPr>
          <w:lang w:val="el-GR"/>
        </w:rPr>
        <w:t>(2) Θα εξετασθεί ο Μ. Ο. του κύκλου εργασιών και των ιδίων κεφαλαίων των χρήσεων. Από την άθροιση των Μ. Ο. θα ελεγχθεί η κάλυψη των αντιστοίχων κριτηρίων.</w:t>
      </w:r>
    </w:p>
    <w:p w14:paraId="01E0FC68" w14:textId="77777777" w:rsidR="00213A93" w:rsidRPr="00213A93" w:rsidRDefault="00213A93" w:rsidP="00213A93">
      <w:pPr>
        <w:rPr>
          <w:lang w:val="el-GR"/>
        </w:rPr>
      </w:pPr>
      <w:r w:rsidRPr="00213A93">
        <w:rPr>
          <w:lang w:val="el-GR"/>
        </w:rPr>
        <w:t>Οικονομικά στοιχεία Υποψηφίου</w:t>
      </w:r>
    </w:p>
    <w:p w14:paraId="2F3FC9DF" w14:textId="77777777" w:rsidR="00213A93" w:rsidRPr="00213A93" w:rsidRDefault="00213A93" w:rsidP="00213A93">
      <w:pPr>
        <w:rPr>
          <w:lang w:val="el-GR"/>
        </w:rPr>
      </w:pPr>
      <w:r w:rsidRPr="00213A93">
        <w:rPr>
          <w:lang w:val="el-GR"/>
        </w:rPr>
        <w:t>(Φυσικό Πρόσωπο)</w:t>
      </w:r>
    </w:p>
    <w:p w14:paraId="3D302A4F" w14:textId="77777777" w:rsidR="00213A93" w:rsidRPr="00213A93" w:rsidRDefault="00213A93" w:rsidP="00213A93">
      <w:pPr>
        <w:rPr>
          <w:lang w:val="el-GR"/>
        </w:rPr>
      </w:pPr>
      <w:r w:rsidRPr="00213A93">
        <w:rPr>
          <w:lang w:val="el-GR"/>
        </w:rPr>
        <w:t>Ονομασία Φυσικού Προσώπου (μέλος του Υποψηφίου) …….</w:t>
      </w:r>
    </w:p>
    <w:tbl>
      <w:tblPr>
        <w:tblStyle w:val="TableGrid"/>
        <w:tblW w:w="0" w:type="auto"/>
        <w:tblLook w:val="04A0" w:firstRow="1" w:lastRow="0" w:firstColumn="1" w:lastColumn="0" w:noHBand="0" w:noVBand="1"/>
      </w:tblPr>
      <w:tblGrid>
        <w:gridCol w:w="2337"/>
        <w:gridCol w:w="2337"/>
        <w:gridCol w:w="2338"/>
        <w:gridCol w:w="2338"/>
      </w:tblGrid>
      <w:tr w:rsidR="00213A93" w14:paraId="326CF184" w14:textId="77777777" w:rsidTr="00D109E9">
        <w:tc>
          <w:tcPr>
            <w:tcW w:w="2337" w:type="dxa"/>
          </w:tcPr>
          <w:p w14:paraId="407AA1D4" w14:textId="77777777" w:rsidR="00213A93" w:rsidRDefault="00213A93" w:rsidP="00D109E9">
            <w:pPr>
              <w:jc w:val="center"/>
              <w:rPr>
                <w:lang w:val="el-GR"/>
              </w:rPr>
            </w:pPr>
            <w:r w:rsidRPr="00213A93">
              <w:rPr>
                <w:lang w:val="el-GR"/>
              </w:rPr>
              <w:t>Έτος</w:t>
            </w:r>
          </w:p>
        </w:tc>
        <w:tc>
          <w:tcPr>
            <w:tcW w:w="2337" w:type="dxa"/>
          </w:tcPr>
          <w:p w14:paraId="3B9F1CD4" w14:textId="77777777" w:rsidR="00213A93" w:rsidRDefault="00213A93" w:rsidP="00D109E9">
            <w:pPr>
              <w:jc w:val="center"/>
              <w:rPr>
                <w:lang w:val="el-GR"/>
              </w:rPr>
            </w:pPr>
            <w:r w:rsidRPr="00213A93">
              <w:rPr>
                <w:lang w:val="el-GR"/>
              </w:rPr>
              <w:t>2017</w:t>
            </w:r>
          </w:p>
        </w:tc>
        <w:tc>
          <w:tcPr>
            <w:tcW w:w="2338" w:type="dxa"/>
          </w:tcPr>
          <w:p w14:paraId="6221D08C" w14:textId="77777777" w:rsidR="00213A93" w:rsidRDefault="00213A93" w:rsidP="00D109E9">
            <w:pPr>
              <w:jc w:val="center"/>
              <w:rPr>
                <w:lang w:val="el-GR"/>
              </w:rPr>
            </w:pPr>
            <w:r w:rsidRPr="00213A93">
              <w:rPr>
                <w:lang w:val="el-GR"/>
              </w:rPr>
              <w:t>2018</w:t>
            </w:r>
          </w:p>
        </w:tc>
        <w:tc>
          <w:tcPr>
            <w:tcW w:w="2338" w:type="dxa"/>
          </w:tcPr>
          <w:p w14:paraId="464A7B67" w14:textId="77777777" w:rsidR="00213A93" w:rsidRDefault="00213A93" w:rsidP="00D109E9">
            <w:pPr>
              <w:jc w:val="center"/>
              <w:rPr>
                <w:lang w:val="el-GR"/>
              </w:rPr>
            </w:pPr>
            <w:r w:rsidRPr="00213A93">
              <w:rPr>
                <w:lang w:val="el-GR"/>
              </w:rPr>
              <w:t>2019</w:t>
            </w:r>
          </w:p>
        </w:tc>
      </w:tr>
      <w:tr w:rsidR="00213A93" w14:paraId="1D76BC88" w14:textId="77777777" w:rsidTr="00D109E9">
        <w:tc>
          <w:tcPr>
            <w:tcW w:w="2337" w:type="dxa"/>
          </w:tcPr>
          <w:p w14:paraId="675163E1" w14:textId="77777777" w:rsidR="00213A93" w:rsidRPr="00213A93" w:rsidRDefault="00213A93" w:rsidP="00213A93">
            <w:pPr>
              <w:rPr>
                <w:lang w:val="el-GR"/>
              </w:rPr>
            </w:pPr>
            <w:r w:rsidRPr="00213A93">
              <w:rPr>
                <w:lang w:val="el-GR"/>
              </w:rPr>
              <w:t>Ετήσιο Δηλούμενο Εισόδημα (3)</w:t>
            </w:r>
          </w:p>
          <w:p w14:paraId="187A194A" w14:textId="12EB507A" w:rsidR="00213A93" w:rsidRDefault="00213A93" w:rsidP="00D109E9">
            <w:pPr>
              <w:rPr>
                <w:lang w:val="el-GR"/>
              </w:rPr>
            </w:pPr>
          </w:p>
        </w:tc>
        <w:tc>
          <w:tcPr>
            <w:tcW w:w="2337" w:type="dxa"/>
          </w:tcPr>
          <w:p w14:paraId="1F28F889" w14:textId="77777777" w:rsidR="00213A93" w:rsidRDefault="00213A93" w:rsidP="00D109E9">
            <w:pPr>
              <w:rPr>
                <w:lang w:val="el-GR"/>
              </w:rPr>
            </w:pPr>
          </w:p>
        </w:tc>
        <w:tc>
          <w:tcPr>
            <w:tcW w:w="2338" w:type="dxa"/>
          </w:tcPr>
          <w:p w14:paraId="01D372A5" w14:textId="77777777" w:rsidR="00213A93" w:rsidRDefault="00213A93" w:rsidP="00D109E9">
            <w:pPr>
              <w:rPr>
                <w:lang w:val="el-GR"/>
              </w:rPr>
            </w:pPr>
          </w:p>
        </w:tc>
        <w:tc>
          <w:tcPr>
            <w:tcW w:w="2338" w:type="dxa"/>
          </w:tcPr>
          <w:p w14:paraId="27E1D35F" w14:textId="77777777" w:rsidR="00213A93" w:rsidRDefault="00213A93" w:rsidP="00D109E9">
            <w:pPr>
              <w:rPr>
                <w:lang w:val="el-GR"/>
              </w:rPr>
            </w:pPr>
          </w:p>
        </w:tc>
      </w:tr>
      <w:tr w:rsidR="00213A93" w14:paraId="294A0966" w14:textId="77777777" w:rsidTr="00D109E9">
        <w:tc>
          <w:tcPr>
            <w:tcW w:w="2337" w:type="dxa"/>
          </w:tcPr>
          <w:p w14:paraId="60672C0E" w14:textId="77777777" w:rsidR="00213A93" w:rsidRPr="00213A93" w:rsidRDefault="00213A93" w:rsidP="00213A93">
            <w:pPr>
              <w:rPr>
                <w:lang w:val="el-GR"/>
              </w:rPr>
            </w:pPr>
            <w:proofErr w:type="spellStart"/>
            <w:r w:rsidRPr="00213A93">
              <w:rPr>
                <w:lang w:val="el-GR"/>
              </w:rPr>
              <w:t>Επενδεδυμένα</w:t>
            </w:r>
            <w:proofErr w:type="spellEnd"/>
            <w:r w:rsidRPr="00213A93">
              <w:rPr>
                <w:lang w:val="el-GR"/>
              </w:rPr>
              <w:t xml:space="preserve"> Κεφάλαια (4)</w:t>
            </w:r>
          </w:p>
          <w:p w14:paraId="6F2B6FCA" w14:textId="687B226D" w:rsidR="00213A93" w:rsidRDefault="00213A93" w:rsidP="00D109E9">
            <w:pPr>
              <w:rPr>
                <w:lang w:val="el-GR"/>
              </w:rPr>
            </w:pPr>
          </w:p>
        </w:tc>
        <w:tc>
          <w:tcPr>
            <w:tcW w:w="2337" w:type="dxa"/>
          </w:tcPr>
          <w:p w14:paraId="706C9609" w14:textId="77777777" w:rsidR="00213A93" w:rsidRDefault="00213A93" w:rsidP="00D109E9">
            <w:pPr>
              <w:rPr>
                <w:lang w:val="el-GR"/>
              </w:rPr>
            </w:pPr>
          </w:p>
        </w:tc>
        <w:tc>
          <w:tcPr>
            <w:tcW w:w="2338" w:type="dxa"/>
          </w:tcPr>
          <w:p w14:paraId="10C4C8A4" w14:textId="77777777" w:rsidR="00213A93" w:rsidRDefault="00213A93" w:rsidP="00D109E9">
            <w:pPr>
              <w:rPr>
                <w:lang w:val="el-GR"/>
              </w:rPr>
            </w:pPr>
          </w:p>
        </w:tc>
        <w:tc>
          <w:tcPr>
            <w:tcW w:w="2338" w:type="dxa"/>
          </w:tcPr>
          <w:p w14:paraId="6851E84F" w14:textId="77777777" w:rsidR="00213A93" w:rsidRDefault="00213A93" w:rsidP="00D109E9">
            <w:pPr>
              <w:rPr>
                <w:lang w:val="el-GR"/>
              </w:rPr>
            </w:pPr>
          </w:p>
        </w:tc>
      </w:tr>
      <w:tr w:rsidR="00213A93" w14:paraId="030932B7" w14:textId="77777777" w:rsidTr="00D109E9">
        <w:tc>
          <w:tcPr>
            <w:tcW w:w="2337" w:type="dxa"/>
          </w:tcPr>
          <w:p w14:paraId="18575AB6" w14:textId="56E492BA" w:rsidR="00213A93" w:rsidRDefault="00213A93" w:rsidP="00D109E9">
            <w:pPr>
              <w:rPr>
                <w:lang w:val="el-GR"/>
              </w:rPr>
            </w:pPr>
          </w:p>
        </w:tc>
        <w:tc>
          <w:tcPr>
            <w:tcW w:w="2337" w:type="dxa"/>
          </w:tcPr>
          <w:p w14:paraId="6A3FA49F" w14:textId="77777777" w:rsidR="00213A93" w:rsidRDefault="00213A93" w:rsidP="00D109E9">
            <w:pPr>
              <w:rPr>
                <w:lang w:val="el-GR"/>
              </w:rPr>
            </w:pPr>
          </w:p>
        </w:tc>
        <w:tc>
          <w:tcPr>
            <w:tcW w:w="2338" w:type="dxa"/>
          </w:tcPr>
          <w:p w14:paraId="269B63EB" w14:textId="77777777" w:rsidR="00213A93" w:rsidRDefault="00213A93" w:rsidP="00D109E9">
            <w:pPr>
              <w:rPr>
                <w:lang w:val="el-GR"/>
              </w:rPr>
            </w:pPr>
          </w:p>
        </w:tc>
        <w:tc>
          <w:tcPr>
            <w:tcW w:w="2338" w:type="dxa"/>
          </w:tcPr>
          <w:p w14:paraId="32550763" w14:textId="77777777" w:rsidR="00213A93" w:rsidRDefault="00213A93" w:rsidP="00D109E9">
            <w:pPr>
              <w:rPr>
                <w:lang w:val="el-GR"/>
              </w:rPr>
            </w:pPr>
          </w:p>
        </w:tc>
      </w:tr>
    </w:tbl>
    <w:p w14:paraId="0AC1CB5E" w14:textId="77777777" w:rsidR="00213A93" w:rsidRDefault="00213A93" w:rsidP="00213A93">
      <w:pPr>
        <w:rPr>
          <w:lang w:val="el-GR"/>
        </w:rPr>
      </w:pPr>
    </w:p>
    <w:p w14:paraId="4C6C6873" w14:textId="5571D33E" w:rsidR="00213A93" w:rsidRPr="00213A93" w:rsidRDefault="00213A93" w:rsidP="00213A93">
      <w:pPr>
        <w:rPr>
          <w:lang w:val="el-GR"/>
        </w:rPr>
      </w:pPr>
      <w:r w:rsidRPr="00213A93">
        <w:rPr>
          <w:lang w:val="el-GR"/>
        </w:rPr>
        <w:t>(3) Θα εξετασθεί ο μέσος όρος των χρήσεων για κάθε μέλος – φυσικό πρόσωπο του υποψηφίου. Από την άθροιση των Μ. Ο. κατ’ αναλογία της συμμετοχής του κάθε μέλους στο σχήμα θα ελεγχθεί η κάλυψη του αντίστοιχου κριτηρίου.</w:t>
      </w:r>
    </w:p>
    <w:p w14:paraId="6E064B26" w14:textId="75EFDFF0" w:rsidR="00B9239C" w:rsidRPr="00213A93" w:rsidRDefault="00213A93" w:rsidP="00213A93">
      <w:pPr>
        <w:rPr>
          <w:lang w:val="el-GR"/>
        </w:rPr>
      </w:pPr>
      <w:r w:rsidRPr="00213A93">
        <w:rPr>
          <w:lang w:val="el-GR"/>
        </w:rPr>
        <w:t>(4) Θα εξετασθεί ο σταθμισμένος (σύμφωνα με το ποσοστό συμμετοχής του μέλους στο υποψήφιο σχήμα) Μ. Ο. των επενδύσεων σε μετρητά και των ιδίων κεφαλαίων των χρήσεων. Από την άθροιση των Μ. Ο. κατ’ αναλογία της συμμετοχής του κάθε μέλους στο σχήμα θα ελεγχθεί η κάλυψη των αντιστοίχων κριτηρίων.</w:t>
      </w:r>
    </w:p>
    <w:sectPr w:rsidR="00B9239C" w:rsidRPr="00213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93"/>
    <w:rsid w:val="00213A93"/>
    <w:rsid w:val="003D4E98"/>
    <w:rsid w:val="00920123"/>
    <w:rsid w:val="00B9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79B8"/>
  <w15:chartTrackingRefBased/>
  <w15:docId w15:val="{E3AC338E-25D0-4BC1-8D7E-841D859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Karanikolas</dc:creator>
  <cp:keywords/>
  <dc:description/>
  <cp:lastModifiedBy>Nicolas Karanikolas</cp:lastModifiedBy>
  <cp:revision>1</cp:revision>
  <dcterms:created xsi:type="dcterms:W3CDTF">2021-12-03T08:52:00Z</dcterms:created>
  <dcterms:modified xsi:type="dcterms:W3CDTF">2021-12-03T08:57:00Z</dcterms:modified>
</cp:coreProperties>
</file>