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C155D2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20648/8-8-2023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</w:t>
            </w:r>
            <w:r w:rsidR="00B20B36">
              <w:rPr>
                <w:rFonts w:ascii="Tahoma" w:hAnsi="Tahoma" w:cs="Tahoma"/>
                <w:spacing w:val="20"/>
                <w:sz w:val="16"/>
                <w:szCs w:val="16"/>
              </w:rPr>
              <w:t xml:space="preserve">μού σχολικών μονάδων του Δήμου </w:t>
            </w:r>
            <w:r w:rsidR="001F482F">
              <w:rPr>
                <w:rFonts w:ascii="Tahoma" w:hAnsi="Tahoma" w:cs="Tahoma"/>
                <w:spacing w:val="20"/>
                <w:sz w:val="16"/>
                <w:szCs w:val="16"/>
              </w:rPr>
              <w:t>Η.Π. ΝΑΟΥΣΑΣ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C155D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C155D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C155D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A3" w:rsidRDefault="009F3EA3" w:rsidP="00C51513">
      <w:r>
        <w:separator/>
      </w:r>
    </w:p>
  </w:endnote>
  <w:endnote w:type="continuationSeparator" w:id="1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72475A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155D2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155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A3" w:rsidRDefault="009F3EA3" w:rsidP="00C51513">
      <w:r>
        <w:separator/>
      </w:r>
    </w:p>
  </w:footnote>
  <w:footnote w:type="continuationSeparator" w:id="1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1F482F"/>
    <w:rsid w:val="002D4C1A"/>
    <w:rsid w:val="006521B7"/>
    <w:rsid w:val="00714ABF"/>
    <w:rsid w:val="00717D4D"/>
    <w:rsid w:val="0072475A"/>
    <w:rsid w:val="007C1DA9"/>
    <w:rsid w:val="008012A7"/>
    <w:rsid w:val="009F3EA3"/>
    <w:rsid w:val="00A459E7"/>
    <w:rsid w:val="00A56857"/>
    <w:rsid w:val="00B20B36"/>
    <w:rsid w:val="00B26924"/>
    <w:rsid w:val="00B60BD8"/>
    <w:rsid w:val="00BC17C4"/>
    <w:rsid w:val="00C155D2"/>
    <w:rsid w:val="00C51513"/>
    <w:rsid w:val="00F5523E"/>
    <w:rsid w:val="00FA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fykata</cp:lastModifiedBy>
  <cp:revision>8</cp:revision>
  <dcterms:created xsi:type="dcterms:W3CDTF">2022-07-28T09:52:00Z</dcterms:created>
  <dcterms:modified xsi:type="dcterms:W3CDTF">2023-08-08T10:01:00Z</dcterms:modified>
</cp:coreProperties>
</file>